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2FECA" w14:textId="77777777" w:rsidR="00FA5F72" w:rsidRPr="00FA5F72" w:rsidRDefault="00FA5F72" w:rsidP="00FA5F72">
      <w:pPr>
        <w:spacing w:after="200" w:line="276" w:lineRule="auto"/>
        <w:jc w:val="center"/>
        <w:rPr>
          <w:rFonts w:asciiTheme="minorHAnsi" w:eastAsiaTheme="minorEastAsia" w:hAnsiTheme="minorHAnsi"/>
          <w:sz w:val="22"/>
          <w:lang w:eastAsia="it-IT"/>
        </w:rPr>
      </w:pPr>
      <w:r w:rsidRPr="00FA5F72">
        <w:rPr>
          <w:rFonts w:asciiTheme="minorHAnsi" w:eastAsiaTheme="minorEastAsia" w:hAnsiTheme="minorHAnsi"/>
          <w:noProof/>
          <w:sz w:val="22"/>
          <w:lang w:eastAsia="it-IT"/>
        </w:rPr>
        <w:drawing>
          <wp:inline distT="0" distB="0" distL="0" distR="0" wp14:anchorId="7B2BA109" wp14:editId="53CDC3E4">
            <wp:extent cx="1836420" cy="853440"/>
            <wp:effectExtent l="19050" t="0" r="0" b="0"/>
            <wp:docPr id="1364161926" name="Immagine 1364161926" descr="sigilloLogoUnipd_CMY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illoLogoUnipd_CMYK2"/>
                    <pic:cNvPicPr>
                      <a:picLocks noChangeAspect="1" noChangeArrowheads="1"/>
                    </pic:cNvPicPr>
                  </pic:nvPicPr>
                  <pic:blipFill>
                    <a:blip r:embed="rId9" cstate="print"/>
                    <a:srcRect/>
                    <a:stretch>
                      <a:fillRect/>
                    </a:stretch>
                  </pic:blipFill>
                  <pic:spPr bwMode="auto">
                    <a:xfrm>
                      <a:off x="0" y="0"/>
                      <a:ext cx="1836420" cy="853440"/>
                    </a:xfrm>
                    <a:prstGeom prst="rect">
                      <a:avLst/>
                    </a:prstGeom>
                    <a:noFill/>
                    <a:ln w="9525">
                      <a:noFill/>
                      <a:miter lim="800000"/>
                      <a:headEnd/>
                      <a:tailEnd/>
                    </a:ln>
                  </pic:spPr>
                </pic:pic>
              </a:graphicData>
            </a:graphic>
          </wp:inline>
        </w:drawing>
      </w:r>
    </w:p>
    <w:p w14:paraId="40B55D81" w14:textId="77777777" w:rsidR="00FA5F72" w:rsidRPr="00FA5F72" w:rsidRDefault="00FA5F72" w:rsidP="00FA5F72">
      <w:pPr>
        <w:spacing w:after="200" w:line="276" w:lineRule="auto"/>
        <w:jc w:val="center"/>
        <w:rPr>
          <w:rFonts w:asciiTheme="minorHAnsi" w:eastAsiaTheme="minorEastAsia" w:hAnsiTheme="minorHAnsi"/>
          <w:sz w:val="32"/>
          <w:szCs w:val="32"/>
          <w:lang w:eastAsia="it-IT"/>
        </w:rPr>
      </w:pPr>
      <w:r w:rsidRPr="00FA5F72">
        <w:rPr>
          <w:rFonts w:asciiTheme="minorHAnsi" w:eastAsiaTheme="minorEastAsia" w:hAnsiTheme="minorHAnsi"/>
          <w:sz w:val="32"/>
          <w:szCs w:val="32"/>
          <w:lang w:eastAsia="it-IT"/>
        </w:rPr>
        <w:t>UNIVERSITA’ DEGLI STUDI DI PADOVA</w:t>
      </w:r>
    </w:p>
    <w:p w14:paraId="08D0FAB4" w14:textId="77777777" w:rsidR="00FA5F72" w:rsidRPr="00FA5F72" w:rsidRDefault="00FA5F72" w:rsidP="00FA5F72">
      <w:pPr>
        <w:spacing w:after="200" w:line="276" w:lineRule="auto"/>
        <w:jc w:val="center"/>
        <w:rPr>
          <w:rFonts w:asciiTheme="minorHAnsi" w:eastAsiaTheme="minorEastAsia" w:hAnsiTheme="minorHAnsi"/>
          <w:b/>
          <w:sz w:val="32"/>
          <w:szCs w:val="32"/>
          <w:lang w:eastAsia="it-IT"/>
        </w:rPr>
      </w:pPr>
      <w:r w:rsidRPr="00FA5F72">
        <w:rPr>
          <w:rFonts w:asciiTheme="minorHAnsi" w:eastAsiaTheme="minorEastAsia" w:hAnsiTheme="minorHAnsi"/>
          <w:b/>
          <w:sz w:val="32"/>
          <w:szCs w:val="32"/>
          <w:lang w:eastAsia="it-IT"/>
        </w:rPr>
        <w:t>Dipartimento di Ingegneria Industriale DII</w:t>
      </w:r>
    </w:p>
    <w:p w14:paraId="542E80E3" w14:textId="77777777" w:rsidR="00FA5F72" w:rsidRPr="00FA5F72" w:rsidRDefault="00FA5F72" w:rsidP="00FA5F72">
      <w:pPr>
        <w:spacing w:after="200" w:line="276" w:lineRule="auto"/>
        <w:jc w:val="center"/>
        <w:rPr>
          <w:rFonts w:asciiTheme="minorHAnsi" w:eastAsiaTheme="minorEastAsia" w:hAnsiTheme="minorHAnsi"/>
          <w:sz w:val="32"/>
          <w:szCs w:val="32"/>
          <w:lang w:val="en-US" w:eastAsia="it-IT"/>
        </w:rPr>
      </w:pPr>
      <w:r w:rsidRPr="00FA5F72">
        <w:rPr>
          <w:rFonts w:asciiTheme="minorHAnsi" w:eastAsiaTheme="minorEastAsia" w:hAnsiTheme="minorHAnsi"/>
          <w:sz w:val="32"/>
          <w:szCs w:val="32"/>
          <w:lang w:val="en-US" w:eastAsia="it-IT"/>
        </w:rPr>
        <w:t>Dipartimento di</w:t>
      </w:r>
      <w:r w:rsidRPr="00FA5F72">
        <w:rPr>
          <w:rFonts w:asciiTheme="minorHAnsi" w:eastAsiaTheme="minorEastAsia" w:hAnsiTheme="minorHAnsi"/>
          <w:b/>
          <w:sz w:val="32"/>
          <w:szCs w:val="32"/>
          <w:lang w:val="en-US" w:eastAsia="it-IT"/>
        </w:rPr>
        <w:t xml:space="preserve"> </w:t>
      </w:r>
      <w:r w:rsidRPr="00FA5F72">
        <w:rPr>
          <w:rFonts w:asciiTheme="minorHAnsi" w:eastAsiaTheme="minorEastAsia" w:hAnsiTheme="minorHAnsi"/>
          <w:sz w:val="18"/>
          <w:szCs w:val="18"/>
          <w:lang w:val="en-US" w:eastAsia="it-IT"/>
        </w:rPr>
        <w:t>(add the name of the supervisor's Department ONLY if your supervisor belongs to a different Department)</w:t>
      </w:r>
      <w:r w:rsidRPr="00FA5F72">
        <w:rPr>
          <w:rFonts w:asciiTheme="minorHAnsi" w:eastAsiaTheme="minorEastAsia" w:hAnsiTheme="minorHAnsi"/>
          <w:i/>
          <w:iCs/>
          <w:sz w:val="14"/>
          <w:szCs w:val="14"/>
          <w:lang w:val="en-US" w:eastAsia="it-IT"/>
        </w:rPr>
        <w:t xml:space="preserve"> </w:t>
      </w:r>
    </w:p>
    <w:p w14:paraId="171378D5" w14:textId="77777777" w:rsidR="00FA5F72" w:rsidRPr="00FA5F72" w:rsidRDefault="00FA5F72" w:rsidP="00FA5F72">
      <w:pPr>
        <w:spacing w:after="200" w:line="276" w:lineRule="auto"/>
        <w:jc w:val="center"/>
        <w:rPr>
          <w:rFonts w:asciiTheme="minorHAnsi" w:eastAsiaTheme="minorEastAsia" w:hAnsiTheme="minorHAnsi"/>
          <w:sz w:val="32"/>
          <w:szCs w:val="32"/>
          <w:lang w:eastAsia="it-IT"/>
        </w:rPr>
      </w:pPr>
      <w:r w:rsidRPr="00FA5F72">
        <w:rPr>
          <w:rFonts w:asciiTheme="minorHAnsi" w:eastAsiaTheme="minorEastAsia" w:hAnsiTheme="minorHAnsi"/>
          <w:sz w:val="32"/>
          <w:szCs w:val="32"/>
          <w:lang w:eastAsia="it-IT"/>
        </w:rPr>
        <w:t>Corso di Laurea Magistrale in Electrical Engineering</w:t>
      </w:r>
    </w:p>
    <w:p w14:paraId="610F3A3A" w14:textId="77777777" w:rsidR="00FA5F72" w:rsidRPr="00FA5F72" w:rsidRDefault="00FA5F72" w:rsidP="00FA5F72">
      <w:pPr>
        <w:spacing w:after="200" w:line="276" w:lineRule="auto"/>
        <w:jc w:val="center"/>
        <w:rPr>
          <w:rFonts w:asciiTheme="minorHAnsi" w:eastAsiaTheme="minorEastAsia" w:hAnsiTheme="minorHAnsi"/>
          <w:sz w:val="32"/>
          <w:szCs w:val="32"/>
          <w:lang w:eastAsia="it-IT"/>
        </w:rPr>
      </w:pPr>
    </w:p>
    <w:p w14:paraId="20399B6A" w14:textId="77777777" w:rsidR="00FA5F72" w:rsidRPr="00FA5F72" w:rsidRDefault="00FA5F72" w:rsidP="00FA5F72">
      <w:pPr>
        <w:spacing w:after="200" w:line="276" w:lineRule="auto"/>
        <w:jc w:val="center"/>
        <w:rPr>
          <w:rFonts w:asciiTheme="minorHAnsi" w:eastAsiaTheme="minorEastAsia" w:hAnsiTheme="minorHAnsi"/>
          <w:sz w:val="32"/>
          <w:szCs w:val="32"/>
          <w:lang w:eastAsia="it-IT"/>
        </w:rPr>
      </w:pPr>
    </w:p>
    <w:p w14:paraId="5D0BEAE7" w14:textId="77777777" w:rsidR="00FA5F72" w:rsidRPr="00FA5F72" w:rsidRDefault="00FA5F72" w:rsidP="00FA5F72">
      <w:pPr>
        <w:spacing w:after="200" w:line="276" w:lineRule="auto"/>
        <w:jc w:val="center"/>
        <w:rPr>
          <w:rFonts w:asciiTheme="minorHAnsi" w:eastAsiaTheme="minorEastAsia" w:hAnsiTheme="minorHAnsi"/>
          <w:i/>
          <w:iCs/>
          <w:color w:val="262626" w:themeColor="text1" w:themeTint="D9"/>
          <w:sz w:val="32"/>
          <w:szCs w:val="32"/>
          <w:lang w:val="en-US" w:eastAsia="it-IT"/>
        </w:rPr>
      </w:pPr>
      <w:r w:rsidRPr="00FA5F72">
        <w:rPr>
          <w:rFonts w:asciiTheme="minorHAnsi" w:eastAsiaTheme="minorEastAsia" w:hAnsiTheme="minorHAnsi"/>
          <w:i/>
          <w:iCs/>
          <w:color w:val="262626" w:themeColor="text1" w:themeTint="D9"/>
          <w:sz w:val="32"/>
          <w:szCs w:val="32"/>
          <w:lang w:val="en-US" w:eastAsia="it-IT"/>
        </w:rPr>
        <w:t>Master’s Thesis Title</w:t>
      </w:r>
    </w:p>
    <w:p w14:paraId="2D3F7F01" w14:textId="77777777" w:rsidR="00FA5F72" w:rsidRPr="00FA5F72" w:rsidRDefault="00FA5F72" w:rsidP="00FA5F72">
      <w:pPr>
        <w:spacing w:after="200" w:line="276" w:lineRule="auto"/>
        <w:jc w:val="center"/>
        <w:rPr>
          <w:rFonts w:asciiTheme="minorHAnsi" w:eastAsiaTheme="minorEastAsia" w:hAnsiTheme="minorHAnsi"/>
          <w:sz w:val="32"/>
          <w:szCs w:val="32"/>
          <w:lang w:val="en-US" w:eastAsia="it-IT"/>
        </w:rPr>
      </w:pPr>
    </w:p>
    <w:p w14:paraId="77F81018" w14:textId="77777777" w:rsidR="00FA5F72" w:rsidRPr="00FA5F72" w:rsidRDefault="00FA5F72" w:rsidP="00FA5F72">
      <w:pPr>
        <w:spacing w:after="200" w:line="276" w:lineRule="auto"/>
        <w:jc w:val="center"/>
        <w:rPr>
          <w:rFonts w:asciiTheme="minorHAnsi" w:eastAsiaTheme="minorEastAsia" w:hAnsiTheme="minorHAnsi"/>
          <w:sz w:val="32"/>
          <w:szCs w:val="32"/>
          <w:lang w:val="en-US" w:eastAsia="it-IT"/>
        </w:rPr>
      </w:pPr>
    </w:p>
    <w:p w14:paraId="028E548B" w14:textId="77777777" w:rsidR="00FA5F72" w:rsidRPr="00FA5F72" w:rsidRDefault="00FA5F72" w:rsidP="00FA5F72">
      <w:pPr>
        <w:spacing w:after="200" w:line="276" w:lineRule="auto"/>
        <w:jc w:val="center"/>
        <w:rPr>
          <w:rFonts w:asciiTheme="minorHAnsi" w:eastAsiaTheme="minorEastAsia" w:hAnsiTheme="minorHAnsi"/>
          <w:sz w:val="32"/>
          <w:szCs w:val="32"/>
          <w:lang w:val="en-US" w:eastAsia="it-IT"/>
        </w:rPr>
      </w:pPr>
    </w:p>
    <w:p w14:paraId="294E1AA9" w14:textId="77777777" w:rsidR="00FA5F72" w:rsidRPr="00FA5F72" w:rsidRDefault="00FA5F72" w:rsidP="00FA5F72">
      <w:pPr>
        <w:spacing w:after="200" w:line="276" w:lineRule="auto"/>
        <w:jc w:val="left"/>
        <w:rPr>
          <w:rFonts w:asciiTheme="minorHAnsi" w:eastAsiaTheme="minorEastAsia" w:hAnsiTheme="minorHAnsi"/>
          <w:sz w:val="32"/>
          <w:szCs w:val="32"/>
          <w:lang w:val="en-US" w:eastAsia="it-IT"/>
        </w:rPr>
      </w:pPr>
      <w:r w:rsidRPr="00FA5F72">
        <w:rPr>
          <w:rFonts w:asciiTheme="minorHAnsi" w:eastAsiaTheme="minorEastAsia" w:hAnsiTheme="minorHAnsi"/>
          <w:sz w:val="32"/>
          <w:szCs w:val="32"/>
          <w:lang w:val="en-US" w:eastAsia="it-IT"/>
        </w:rPr>
        <w:t>Relatore</w:t>
      </w:r>
    </w:p>
    <w:p w14:paraId="346187C9" w14:textId="77777777" w:rsidR="00FA5F72" w:rsidRPr="00FA5F72" w:rsidRDefault="00FA5F72" w:rsidP="00FA5F72">
      <w:pPr>
        <w:spacing w:after="200" w:line="276" w:lineRule="auto"/>
        <w:jc w:val="left"/>
        <w:rPr>
          <w:rFonts w:asciiTheme="minorHAnsi" w:eastAsiaTheme="minorEastAsia" w:hAnsiTheme="minorHAnsi"/>
          <w:sz w:val="32"/>
          <w:szCs w:val="32"/>
          <w:lang w:val="en-US" w:eastAsia="it-IT"/>
        </w:rPr>
      </w:pPr>
    </w:p>
    <w:p w14:paraId="1CA2F1F4" w14:textId="77777777" w:rsidR="00FA5F72" w:rsidRPr="00FA5F72" w:rsidRDefault="00FA5F72" w:rsidP="00FA5F72">
      <w:pPr>
        <w:spacing w:after="200" w:line="276" w:lineRule="auto"/>
        <w:jc w:val="left"/>
        <w:rPr>
          <w:rFonts w:asciiTheme="minorHAnsi" w:eastAsiaTheme="minorEastAsia" w:hAnsiTheme="minorHAnsi"/>
          <w:sz w:val="32"/>
          <w:szCs w:val="32"/>
          <w:lang w:val="en-US" w:eastAsia="it-IT"/>
        </w:rPr>
      </w:pPr>
    </w:p>
    <w:p w14:paraId="3228DF81" w14:textId="77777777" w:rsidR="00FA5F72" w:rsidRPr="00FA5F72" w:rsidRDefault="00FA5F72" w:rsidP="00FA5F72">
      <w:pPr>
        <w:spacing w:after="200" w:line="276" w:lineRule="auto"/>
        <w:jc w:val="right"/>
        <w:rPr>
          <w:rFonts w:asciiTheme="minorHAnsi" w:eastAsiaTheme="minorEastAsia" w:hAnsiTheme="minorHAnsi"/>
          <w:sz w:val="32"/>
          <w:szCs w:val="32"/>
          <w:lang w:val="en-US" w:eastAsia="it-IT"/>
        </w:rPr>
      </w:pPr>
      <w:r w:rsidRPr="00FA5F72">
        <w:rPr>
          <w:rFonts w:asciiTheme="minorHAnsi" w:eastAsiaTheme="minorEastAsia" w:hAnsiTheme="minorHAnsi"/>
          <w:sz w:val="32"/>
          <w:szCs w:val="32"/>
          <w:lang w:val="en-US" w:eastAsia="it-IT"/>
        </w:rPr>
        <w:t>Studente con matricola</w:t>
      </w:r>
      <w:r w:rsidRPr="00FA5F72">
        <w:rPr>
          <w:rFonts w:asciiTheme="minorHAnsi" w:eastAsiaTheme="minorEastAsia" w:hAnsiTheme="minorHAnsi"/>
          <w:sz w:val="32"/>
          <w:szCs w:val="32"/>
          <w:lang w:val="en-US" w:eastAsia="it-IT"/>
        </w:rPr>
        <w:br/>
      </w:r>
      <w:r w:rsidRPr="00FA5F72">
        <w:rPr>
          <w:rFonts w:asciiTheme="minorHAnsi" w:eastAsiaTheme="minorEastAsia" w:hAnsiTheme="minorHAnsi"/>
          <w:i/>
          <w:iCs/>
          <w:sz w:val="20"/>
          <w:szCs w:val="20"/>
          <w:lang w:val="en-US" w:eastAsia="it-IT"/>
        </w:rPr>
        <w:t>(name, surname, matriculation number)</w:t>
      </w:r>
    </w:p>
    <w:p w14:paraId="651324BD" w14:textId="77777777" w:rsidR="00FA5F72" w:rsidRPr="00FA5F72" w:rsidRDefault="00FA5F72" w:rsidP="00FA5F72">
      <w:pPr>
        <w:spacing w:after="200" w:line="276" w:lineRule="auto"/>
        <w:jc w:val="right"/>
        <w:rPr>
          <w:rFonts w:asciiTheme="minorHAnsi" w:eastAsiaTheme="minorEastAsia" w:hAnsiTheme="minorHAnsi"/>
          <w:sz w:val="32"/>
          <w:szCs w:val="32"/>
          <w:lang w:val="en-US" w:eastAsia="it-IT"/>
        </w:rPr>
      </w:pPr>
    </w:p>
    <w:p w14:paraId="2A754E70" w14:textId="77777777" w:rsidR="00FA5F72" w:rsidRPr="00FA5F72" w:rsidRDefault="00FA5F72" w:rsidP="00FA5F72">
      <w:pPr>
        <w:spacing w:after="200" w:line="276" w:lineRule="auto"/>
        <w:jc w:val="center"/>
        <w:rPr>
          <w:rFonts w:asciiTheme="minorHAnsi" w:eastAsiaTheme="minorEastAsia" w:hAnsiTheme="minorHAnsi"/>
          <w:sz w:val="32"/>
          <w:szCs w:val="32"/>
          <w:lang w:val="en-US" w:eastAsia="it-IT"/>
        </w:rPr>
      </w:pPr>
    </w:p>
    <w:p w14:paraId="714EE81D" w14:textId="77777777" w:rsidR="00FA5F72" w:rsidRPr="008F4F29" w:rsidRDefault="00FA5F72" w:rsidP="00FA5F72">
      <w:pPr>
        <w:spacing w:after="200" w:line="276" w:lineRule="auto"/>
        <w:jc w:val="center"/>
        <w:rPr>
          <w:rFonts w:asciiTheme="minorHAnsi" w:eastAsiaTheme="minorEastAsia" w:hAnsiTheme="minorHAnsi"/>
          <w:sz w:val="32"/>
          <w:szCs w:val="32"/>
          <w:lang w:val="en-US" w:eastAsia="it-IT"/>
        </w:rPr>
      </w:pPr>
      <w:r w:rsidRPr="008F4F29">
        <w:rPr>
          <w:rFonts w:asciiTheme="minorHAnsi" w:eastAsiaTheme="minorEastAsia" w:hAnsiTheme="minorHAnsi"/>
          <w:sz w:val="32"/>
          <w:szCs w:val="32"/>
          <w:lang w:val="en-US" w:eastAsia="it-IT"/>
        </w:rPr>
        <w:t>Anno Accademico 202./202.</w:t>
      </w:r>
    </w:p>
    <w:p w14:paraId="1EB4029D" w14:textId="2FC5C929" w:rsidR="00323636" w:rsidRPr="00304528" w:rsidRDefault="00323636" w:rsidP="00304528">
      <w:pPr>
        <w:spacing w:line="360" w:lineRule="auto"/>
        <w:ind w:left="482" w:right="624"/>
        <w:jc w:val="center"/>
        <w:rPr>
          <w:rFonts w:ascii="Arial" w:eastAsia="Arial" w:hAnsi="Arial" w:cs="Arial"/>
          <w:color w:val="FF0000"/>
          <w:sz w:val="48"/>
          <w:szCs w:val="48"/>
          <w:lang w:val="en-US"/>
        </w:rPr>
        <w:sectPr w:rsidR="00323636" w:rsidRPr="00304528">
          <w:headerReference w:type="even" r:id="rId10"/>
          <w:headerReference w:type="default" r:id="rId11"/>
          <w:pgSz w:w="11906" w:h="16838"/>
          <w:pgMar w:top="1702" w:right="960" w:bottom="1418" w:left="960" w:header="720" w:footer="720" w:gutter="0"/>
          <w:pgNumType w:start="1"/>
          <w:cols w:space="720"/>
          <w:titlePg/>
        </w:sectPr>
      </w:pPr>
    </w:p>
    <w:p w14:paraId="7AD4FEB3"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0" w:name="_heading=h.rcvwqv5ry2d7" w:colFirst="0" w:colLast="0"/>
      <w:bookmarkStart w:id="1" w:name="_heading=h.w757tasxn0h" w:colFirst="0" w:colLast="0"/>
      <w:bookmarkStart w:id="2" w:name="_heading=h.5bgw9gdbpw9q" w:colFirst="0" w:colLast="0"/>
      <w:bookmarkStart w:id="3" w:name="_heading=h.6lm44rimgizg" w:colFirst="0" w:colLast="0"/>
      <w:bookmarkStart w:id="4" w:name="_heading=h.j8p5pdyyqqct" w:colFirst="0" w:colLast="0"/>
      <w:bookmarkStart w:id="5" w:name="_heading=h.30j0zll" w:colFirst="0" w:colLast="0"/>
      <w:bookmarkEnd w:id="0"/>
      <w:bookmarkEnd w:id="1"/>
      <w:bookmarkEnd w:id="2"/>
      <w:bookmarkEnd w:id="3"/>
      <w:bookmarkEnd w:id="4"/>
      <w:bookmarkEnd w:id="5"/>
    </w:p>
    <w:p w14:paraId="583C05AC"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6" w:name="_heading=h.hb6iz6ss8pyn" w:colFirst="0" w:colLast="0"/>
      <w:bookmarkEnd w:id="6"/>
    </w:p>
    <w:p w14:paraId="11B28003"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7" w:name="_heading=h.5r1mx4tabqsb" w:colFirst="0" w:colLast="0"/>
      <w:bookmarkEnd w:id="7"/>
    </w:p>
    <w:p w14:paraId="07E5B57B"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8" w:name="_heading=h.1x6xh1tgifcf" w:colFirst="0" w:colLast="0"/>
      <w:bookmarkEnd w:id="8"/>
    </w:p>
    <w:p w14:paraId="126FE09D"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bookmarkStart w:id="9" w:name="_heading=h.qzpb24n1hrp" w:colFirst="0" w:colLast="0"/>
      <w:bookmarkEnd w:id="9"/>
    </w:p>
    <w:p w14:paraId="6908B1F6"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0DA01CC9"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527D0C82"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2255A7A0" w14:textId="77777777" w:rsidR="00323636" w:rsidRPr="00FD042F" w:rsidRDefault="00323636">
      <w:pPr>
        <w:pBdr>
          <w:top w:val="nil"/>
          <w:left w:val="nil"/>
          <w:bottom w:val="nil"/>
          <w:right w:val="nil"/>
          <w:between w:val="nil"/>
        </w:pBdr>
        <w:spacing w:after="720" w:line="360" w:lineRule="auto"/>
        <w:jc w:val="center"/>
        <w:rPr>
          <w:b/>
          <w:sz w:val="50"/>
          <w:szCs w:val="50"/>
          <w:lang w:val="en-US"/>
        </w:rPr>
      </w:pPr>
    </w:p>
    <w:p w14:paraId="4B0C7B24" w14:textId="77777777" w:rsidR="00323636" w:rsidRPr="00FD042F" w:rsidRDefault="00FD042F">
      <w:pPr>
        <w:pBdr>
          <w:top w:val="nil"/>
          <w:left w:val="nil"/>
          <w:bottom w:val="nil"/>
          <w:right w:val="nil"/>
          <w:between w:val="nil"/>
        </w:pBdr>
        <w:spacing w:after="720" w:line="360" w:lineRule="auto"/>
        <w:jc w:val="center"/>
        <w:rPr>
          <w:rFonts w:eastAsia="Times New Roman" w:cs="Times New Roman"/>
          <w:b/>
          <w:color w:val="000000"/>
          <w:sz w:val="50"/>
          <w:szCs w:val="50"/>
          <w:lang w:val="en-US"/>
        </w:rPr>
      </w:pPr>
      <w:r>
        <w:rPr>
          <w:rFonts w:eastAsia="Times New Roman" w:cs="Times New Roman"/>
          <w:b/>
          <w:color w:val="000000"/>
          <w:sz w:val="50"/>
          <w:szCs w:val="50"/>
          <w:lang w:val="en-US"/>
        </w:rPr>
        <w:lastRenderedPageBreak/>
        <w:t>Abstract</w:t>
      </w:r>
    </w:p>
    <w:p w14:paraId="38DD0200" w14:textId="48201465" w:rsidR="00323636" w:rsidRPr="00FD042F" w:rsidRDefault="00071F46">
      <w:pPr>
        <w:rPr>
          <w:lang w:val="en-US"/>
        </w:rPr>
      </w:pPr>
      <w:r w:rsidRPr="00FD042F">
        <w:rPr>
          <w:lang w:val="en-US"/>
        </w:rPr>
        <w:t xml:space="preserve">In this Note, some indications on how to write a </w:t>
      </w:r>
      <w:r w:rsidR="00DF4F1B">
        <w:rPr>
          <w:lang w:val="en-US"/>
        </w:rPr>
        <w:t>Thesis</w:t>
      </w:r>
      <w:r w:rsidRPr="00FD042F">
        <w:rPr>
          <w:lang w:val="en-US"/>
        </w:rPr>
        <w:t xml:space="preserve"> (both for a Bachelor's and Master's Degree) are provided. The indications provided largely disregard both the “content” and the “writing style” of the </w:t>
      </w:r>
      <w:r w:rsidR="00DF4F1B">
        <w:rPr>
          <w:lang w:val="en-US"/>
        </w:rPr>
        <w:t>document</w:t>
      </w:r>
      <w:r w:rsidRPr="00FD042F">
        <w:rPr>
          <w:lang w:val="en-US"/>
        </w:rPr>
        <w:t>. They rather concern issues such as (for example) the choice of font for the body text and titles, page layout, writing standards for equations, the arrangement of figures, tables and captions, and the citation of references.</w:t>
      </w:r>
    </w:p>
    <w:p w14:paraId="0CBDFD32" w14:textId="6E46C79B" w:rsidR="00323636" w:rsidRDefault="00071F46">
      <w:pPr>
        <w:rPr>
          <w:lang w:val="en-US"/>
        </w:rPr>
      </w:pPr>
      <w:r w:rsidRPr="00FD042F">
        <w:rPr>
          <w:lang w:val="en-US"/>
        </w:rPr>
        <w:t xml:space="preserve">The text is written according to the guidelines that must be adopted to write the </w:t>
      </w:r>
      <w:r w:rsidR="00DF4F1B">
        <w:rPr>
          <w:lang w:val="en-US"/>
        </w:rPr>
        <w:t>Thesis</w:t>
      </w:r>
      <w:r w:rsidRPr="00FD042F">
        <w:rPr>
          <w:lang w:val="en-US"/>
        </w:rPr>
        <w:t xml:space="preserve">, therefore viewing it can provide an indication of the layout that you need for your </w:t>
      </w:r>
      <w:r w:rsidR="00DF4F1B">
        <w:rPr>
          <w:lang w:val="en-US"/>
        </w:rPr>
        <w:t>Thesis</w:t>
      </w:r>
      <w:r w:rsidRPr="00FD042F">
        <w:rPr>
          <w:lang w:val="en-US"/>
        </w:rPr>
        <w:t xml:space="preserve">. In this regard, we advise you to print this Note double-sided, so that you get a document with an overall graphical appearance that is similar to that of your </w:t>
      </w:r>
      <w:r w:rsidR="00DF4F1B">
        <w:rPr>
          <w:lang w:val="en-US"/>
        </w:rPr>
        <w:t>Thesis</w:t>
      </w:r>
      <w:r w:rsidRPr="00FD042F">
        <w:rPr>
          <w:lang w:val="en-US"/>
        </w:rPr>
        <w:t>.</w:t>
      </w:r>
    </w:p>
    <w:p w14:paraId="76903514" w14:textId="77777777" w:rsidR="00FC6F8B" w:rsidRDefault="00FC6F8B">
      <w:pPr>
        <w:rPr>
          <w:lang w:val="en-US"/>
        </w:rPr>
      </w:pPr>
    </w:p>
    <w:p w14:paraId="12EDCB0A" w14:textId="77777777" w:rsidR="00FC6F8B" w:rsidRDefault="00FC6F8B">
      <w:pPr>
        <w:rPr>
          <w:lang w:val="en-US"/>
        </w:rPr>
        <w:sectPr w:rsidR="00FC6F8B">
          <w:pgSz w:w="11906" w:h="16838"/>
          <w:pgMar w:top="1701" w:right="1418" w:bottom="1418" w:left="1418" w:header="720" w:footer="720" w:gutter="0"/>
          <w:cols w:space="720"/>
          <w:titlePg/>
        </w:sectPr>
      </w:pPr>
    </w:p>
    <w:p w14:paraId="42090896" w14:textId="77777777" w:rsidR="00FC6F8B" w:rsidRPr="00FC6F8B" w:rsidRDefault="00FC6F8B" w:rsidP="00FC6F8B">
      <w:pPr>
        <w:spacing w:after="160" w:line="259" w:lineRule="auto"/>
        <w:jc w:val="center"/>
        <w:rPr>
          <w:rFonts w:eastAsia="Calibri" w:cs="Times New Roman"/>
          <w:b/>
          <w:sz w:val="50"/>
          <w:szCs w:val="50"/>
          <w:lang w:val="en-US"/>
        </w:rPr>
      </w:pPr>
      <w:r w:rsidRPr="00FC6F8B">
        <w:rPr>
          <w:rFonts w:eastAsia="Calibri" w:cs="Times New Roman"/>
          <w:b/>
          <w:sz w:val="50"/>
          <w:szCs w:val="50"/>
          <w:lang w:val="en-US"/>
        </w:rPr>
        <w:lastRenderedPageBreak/>
        <w:t xml:space="preserve">Declaration of usage of generative AI and AI-assisted technologies </w:t>
      </w:r>
    </w:p>
    <w:p w14:paraId="6F9B4399" w14:textId="77777777" w:rsidR="00FC6F8B" w:rsidRPr="00FC6F8B" w:rsidRDefault="00FC6F8B" w:rsidP="00FC6F8B">
      <w:pPr>
        <w:spacing w:after="160" w:line="259" w:lineRule="auto"/>
        <w:jc w:val="center"/>
        <w:rPr>
          <w:rFonts w:eastAsia="Calibri" w:cs="Times New Roman"/>
          <w:bCs/>
          <w:szCs w:val="24"/>
          <w:lang w:val="en-US"/>
        </w:rPr>
      </w:pPr>
      <w:r w:rsidRPr="00FC6F8B">
        <w:rPr>
          <w:rFonts w:eastAsia="Calibri" w:cs="Times New Roman"/>
          <w:bCs/>
          <w:szCs w:val="24"/>
          <w:lang w:val="en-US"/>
        </w:rPr>
        <w:t>(choose between options A or B, then add the following accountability statement)</w:t>
      </w:r>
    </w:p>
    <w:p w14:paraId="327D2E02" w14:textId="77777777" w:rsidR="00FC6F8B" w:rsidRPr="00FC6F8B" w:rsidRDefault="00FC6F8B" w:rsidP="00FC6F8B">
      <w:pPr>
        <w:spacing w:after="160" w:line="259" w:lineRule="auto"/>
        <w:rPr>
          <w:rFonts w:eastAsia="Calibri" w:cs="Times New Roman"/>
          <w:bCs/>
          <w:szCs w:val="24"/>
          <w:lang w:val="en-US"/>
        </w:rPr>
      </w:pPr>
    </w:p>
    <w:p w14:paraId="075ACC16" w14:textId="742970EF" w:rsidR="00FC6F8B" w:rsidRPr="00FC6F8B" w:rsidRDefault="00FC6F8B" w:rsidP="00F03040">
      <w:pPr>
        <w:rPr>
          <w:rFonts w:eastAsia="Calibri" w:cs="Times New Roman"/>
          <w:bCs/>
          <w:szCs w:val="24"/>
          <w:lang w:val="en-US"/>
        </w:rPr>
      </w:pPr>
      <w:r w:rsidRPr="00FC6F8B">
        <w:rPr>
          <w:rFonts w:eastAsia="Calibri" w:cs="Times New Roman"/>
          <w:bCs/>
          <w:szCs w:val="24"/>
          <w:lang w:val="en-US"/>
        </w:rPr>
        <w:t>A) No generative AI and AI-assisted technologies were used to perform this project and to write the Thesis</w:t>
      </w:r>
      <w:r w:rsidR="00E24889">
        <w:rPr>
          <w:rFonts w:eastAsia="Calibri" w:cs="Times New Roman"/>
          <w:bCs/>
          <w:szCs w:val="24"/>
          <w:lang w:val="en-US"/>
        </w:rPr>
        <w:t>.</w:t>
      </w:r>
    </w:p>
    <w:p w14:paraId="415414CD" w14:textId="77777777" w:rsidR="00FC6F8B" w:rsidRPr="00FC6F8B" w:rsidRDefault="00FC6F8B" w:rsidP="00F03040">
      <w:pPr>
        <w:rPr>
          <w:rFonts w:eastAsia="Calibri" w:cs="Times New Roman"/>
          <w:bCs/>
          <w:szCs w:val="24"/>
          <w:lang w:val="en-US"/>
        </w:rPr>
      </w:pPr>
      <w:r w:rsidRPr="00FC6F8B">
        <w:rPr>
          <w:rFonts w:eastAsia="Calibri" w:cs="Times New Roman"/>
          <w:bCs/>
          <w:szCs w:val="24"/>
          <w:lang w:val="en-US"/>
        </w:rPr>
        <w:t>B) If AI or AI-assisted technologies were used, the student is required to describe any use of them, e.g.:</w:t>
      </w:r>
    </w:p>
    <w:p w14:paraId="51AEC7C6" w14:textId="34BC9CF3" w:rsidR="00FC6F8B" w:rsidRPr="00354102" w:rsidRDefault="00FC6F8B" w:rsidP="00354102">
      <w:pPr>
        <w:pStyle w:val="Paragrafoelenco"/>
        <w:numPr>
          <w:ilvl w:val="0"/>
          <w:numId w:val="6"/>
        </w:numPr>
        <w:rPr>
          <w:rFonts w:eastAsia="Calibri" w:cs="Times New Roman"/>
          <w:bCs/>
          <w:szCs w:val="24"/>
          <w:lang w:val="en-US"/>
        </w:rPr>
      </w:pPr>
      <w:r w:rsidRPr="00354102">
        <w:rPr>
          <w:rFonts w:eastAsia="Calibri" w:cs="Times New Roman"/>
          <w:bCs/>
          <w:szCs w:val="24"/>
          <w:lang w:val="en-US"/>
        </w:rPr>
        <w:t xml:space="preserve">executing parts of the project (including coding) </w:t>
      </w:r>
    </w:p>
    <w:p w14:paraId="3932E5D3" w14:textId="0877721C" w:rsidR="00FC6F8B" w:rsidRPr="00354102" w:rsidRDefault="00FC6F8B" w:rsidP="00354102">
      <w:pPr>
        <w:pStyle w:val="Paragrafoelenco"/>
        <w:numPr>
          <w:ilvl w:val="0"/>
          <w:numId w:val="6"/>
        </w:numPr>
        <w:rPr>
          <w:rFonts w:eastAsia="Calibri" w:cs="Times New Roman"/>
          <w:bCs/>
          <w:szCs w:val="24"/>
          <w:lang w:val="en-US"/>
        </w:rPr>
      </w:pPr>
      <w:r w:rsidRPr="00354102">
        <w:rPr>
          <w:rFonts w:eastAsia="Calibri" w:cs="Times New Roman"/>
          <w:bCs/>
          <w:szCs w:val="24"/>
          <w:lang w:val="en-US"/>
        </w:rPr>
        <w:t xml:space="preserve">interpreting results </w:t>
      </w:r>
    </w:p>
    <w:p w14:paraId="70A7A2E5" w14:textId="0004BBBD" w:rsidR="00FC6F8B" w:rsidRPr="00354102" w:rsidRDefault="00FC6F8B" w:rsidP="00354102">
      <w:pPr>
        <w:pStyle w:val="Paragrafoelenco"/>
        <w:numPr>
          <w:ilvl w:val="0"/>
          <w:numId w:val="6"/>
        </w:numPr>
        <w:rPr>
          <w:rFonts w:eastAsia="Calibri" w:cs="Times New Roman"/>
          <w:bCs/>
          <w:szCs w:val="24"/>
          <w:lang w:val="en-US"/>
        </w:rPr>
      </w:pPr>
      <w:r w:rsidRPr="00354102">
        <w:rPr>
          <w:rFonts w:eastAsia="Calibri" w:cs="Times New Roman"/>
          <w:bCs/>
          <w:szCs w:val="24"/>
          <w:lang w:val="en-US"/>
        </w:rPr>
        <w:t xml:space="preserve">reviewing scientific and technical literature </w:t>
      </w:r>
    </w:p>
    <w:p w14:paraId="6A2123D3" w14:textId="790363DB" w:rsidR="00FC6F8B" w:rsidRPr="00354102" w:rsidRDefault="00FC6F8B" w:rsidP="00354102">
      <w:pPr>
        <w:pStyle w:val="Paragrafoelenco"/>
        <w:numPr>
          <w:ilvl w:val="0"/>
          <w:numId w:val="6"/>
        </w:numPr>
        <w:rPr>
          <w:rFonts w:eastAsia="Calibri" w:cs="Times New Roman"/>
          <w:bCs/>
          <w:szCs w:val="24"/>
          <w:lang w:val="en-US"/>
        </w:rPr>
      </w:pPr>
      <w:r w:rsidRPr="00354102">
        <w:rPr>
          <w:rFonts w:eastAsia="Calibri" w:cs="Times New Roman"/>
          <w:bCs/>
          <w:szCs w:val="24"/>
          <w:lang w:val="en-US"/>
        </w:rPr>
        <w:t xml:space="preserve">drawing plots and pictures </w:t>
      </w:r>
    </w:p>
    <w:p w14:paraId="14684094" w14:textId="7E8149D1" w:rsidR="00FC6F8B" w:rsidRPr="00354102" w:rsidRDefault="00FC6F8B" w:rsidP="00354102">
      <w:pPr>
        <w:pStyle w:val="Paragrafoelenco"/>
        <w:numPr>
          <w:ilvl w:val="0"/>
          <w:numId w:val="6"/>
        </w:numPr>
        <w:rPr>
          <w:rFonts w:eastAsia="Calibri" w:cs="Times New Roman"/>
          <w:bCs/>
          <w:szCs w:val="24"/>
          <w:lang w:val="en-US"/>
        </w:rPr>
      </w:pPr>
      <w:r w:rsidRPr="00354102">
        <w:rPr>
          <w:rFonts w:eastAsia="Calibri" w:cs="Times New Roman"/>
          <w:bCs/>
          <w:szCs w:val="24"/>
          <w:lang w:val="en-US"/>
        </w:rPr>
        <w:t xml:space="preserve">writing text </w:t>
      </w:r>
    </w:p>
    <w:p w14:paraId="7E8228F5" w14:textId="082AC63F" w:rsidR="00FC6F8B" w:rsidRPr="00354102" w:rsidRDefault="00FC6F8B" w:rsidP="00354102">
      <w:pPr>
        <w:pStyle w:val="Paragrafoelenco"/>
        <w:numPr>
          <w:ilvl w:val="0"/>
          <w:numId w:val="6"/>
        </w:numPr>
        <w:rPr>
          <w:rFonts w:eastAsia="Calibri" w:cs="Times New Roman"/>
          <w:bCs/>
          <w:szCs w:val="24"/>
          <w:lang w:val="en-US"/>
        </w:rPr>
      </w:pPr>
      <w:r w:rsidRPr="00354102">
        <w:rPr>
          <w:rFonts w:eastAsia="Calibri" w:cs="Times New Roman"/>
          <w:bCs/>
          <w:szCs w:val="24"/>
          <w:lang w:val="en-US"/>
        </w:rPr>
        <w:t>etc.</w:t>
      </w:r>
    </w:p>
    <w:p w14:paraId="626A2BDF" w14:textId="77777777" w:rsidR="00FC6F8B" w:rsidRDefault="00FC6F8B" w:rsidP="00F03040">
      <w:pPr>
        <w:rPr>
          <w:rFonts w:eastAsia="Calibri" w:cs="Times New Roman"/>
          <w:bCs/>
          <w:szCs w:val="24"/>
          <w:lang w:val="en-US"/>
        </w:rPr>
      </w:pPr>
      <w:r w:rsidRPr="00FC6F8B">
        <w:rPr>
          <w:rFonts w:eastAsia="Calibri" w:cs="Times New Roman"/>
          <w:bCs/>
          <w:szCs w:val="24"/>
          <w:lang w:val="en-US"/>
        </w:rPr>
        <w:t>The author reviewed and edited the Thesis as needed and take full responsibility for its content.</w:t>
      </w:r>
    </w:p>
    <w:p w14:paraId="137B4B70" w14:textId="77777777" w:rsidR="00A0672A" w:rsidRPr="00FC6F8B" w:rsidRDefault="00A0672A" w:rsidP="00F03040">
      <w:pPr>
        <w:rPr>
          <w:rFonts w:eastAsia="Calibri" w:cs="Times New Roman"/>
          <w:bCs/>
          <w:szCs w:val="24"/>
          <w:lang w:val="en-US"/>
        </w:rPr>
      </w:pPr>
    </w:p>
    <w:p w14:paraId="11A27F63" w14:textId="77777777" w:rsidR="00FC6F8B" w:rsidRPr="00FD042F" w:rsidRDefault="00FC6F8B">
      <w:pPr>
        <w:rPr>
          <w:lang w:val="en-US"/>
        </w:rPr>
        <w:sectPr w:rsidR="00FC6F8B" w:rsidRPr="00FD042F">
          <w:pgSz w:w="11906" w:h="16838"/>
          <w:pgMar w:top="1701" w:right="1418" w:bottom="1418" w:left="1418" w:header="720" w:footer="720" w:gutter="0"/>
          <w:cols w:space="720"/>
          <w:titlePg/>
        </w:sectPr>
      </w:pPr>
    </w:p>
    <w:p w14:paraId="1F7A3FEB" w14:textId="77777777" w:rsidR="00323636" w:rsidRPr="00A82A7D" w:rsidRDefault="00071F46" w:rsidP="00FC6F8B">
      <w:pPr>
        <w:pBdr>
          <w:top w:val="nil"/>
          <w:left w:val="nil"/>
          <w:bottom w:val="nil"/>
          <w:right w:val="nil"/>
          <w:between w:val="nil"/>
        </w:pBdr>
        <w:spacing w:after="720" w:line="360" w:lineRule="auto"/>
        <w:jc w:val="center"/>
        <w:rPr>
          <w:rFonts w:eastAsia="Times New Roman" w:cs="Times New Roman"/>
          <w:b/>
          <w:color w:val="000000"/>
          <w:sz w:val="50"/>
          <w:szCs w:val="50"/>
          <w:lang w:val="en-US"/>
        </w:rPr>
      </w:pPr>
      <w:bookmarkStart w:id="10" w:name="_heading=h.2cik4vu8x3dn" w:colFirst="0" w:colLast="0"/>
      <w:bookmarkStart w:id="11" w:name="_heading=h.ut1g22f79yl9" w:colFirst="0" w:colLast="0"/>
      <w:bookmarkStart w:id="12" w:name="_heading=h.r00y2br3gevn" w:colFirst="0" w:colLast="0"/>
      <w:bookmarkStart w:id="13" w:name="_heading=h.ch7x3u2ib1z" w:colFirst="0" w:colLast="0"/>
      <w:bookmarkStart w:id="14" w:name="_heading=h.u207lfmh0au1" w:colFirst="0" w:colLast="0"/>
      <w:bookmarkStart w:id="15" w:name="_heading=h.5o2mvn3k6wfe" w:colFirst="0" w:colLast="0"/>
      <w:bookmarkStart w:id="16" w:name="_heading=h.5sb38a9rydv7" w:colFirst="0" w:colLast="0"/>
      <w:bookmarkStart w:id="17" w:name="_heading=h.gdxp98779l8n" w:colFirst="0" w:colLast="0"/>
      <w:bookmarkStart w:id="18" w:name="_heading=h.il85sly70oe3" w:colFirst="0" w:colLast="0"/>
      <w:bookmarkStart w:id="19" w:name="_heading=h.1fob9te" w:colFirst="0" w:colLast="0"/>
      <w:bookmarkEnd w:id="10"/>
      <w:bookmarkEnd w:id="11"/>
      <w:bookmarkEnd w:id="12"/>
      <w:bookmarkEnd w:id="13"/>
      <w:bookmarkEnd w:id="14"/>
      <w:bookmarkEnd w:id="15"/>
      <w:bookmarkEnd w:id="16"/>
      <w:bookmarkEnd w:id="17"/>
      <w:bookmarkEnd w:id="18"/>
      <w:bookmarkEnd w:id="19"/>
      <w:r w:rsidRPr="00A82A7D">
        <w:rPr>
          <w:b/>
          <w:sz w:val="50"/>
          <w:szCs w:val="50"/>
          <w:lang w:val="en-US"/>
        </w:rPr>
        <w:lastRenderedPageBreak/>
        <w:t>Table of Contents</w:t>
      </w:r>
    </w:p>
    <w:p w14:paraId="7CE9046D" w14:textId="5B26378D" w:rsidR="00FA65CA" w:rsidRDefault="00872D6F">
      <w:pPr>
        <w:pStyle w:val="Sommario1"/>
        <w:tabs>
          <w:tab w:val="right" w:leader="dot" w:pos="9060"/>
        </w:tabs>
        <w:rPr>
          <w:rFonts w:asciiTheme="minorHAnsi" w:eastAsiaTheme="minorEastAsia" w:hAnsiTheme="minorHAnsi"/>
          <w:b w:val="0"/>
          <w:noProof/>
          <w:kern w:val="2"/>
          <w:szCs w:val="24"/>
          <w:lang w:eastAsia="it-IT"/>
          <w14:ligatures w14:val="standardContextual"/>
        </w:rPr>
      </w:pPr>
      <w:r>
        <w:rPr>
          <w:lang w:val="en-US"/>
        </w:rPr>
        <w:fldChar w:fldCharType="begin"/>
      </w:r>
      <w:r>
        <w:rPr>
          <w:lang w:val="en-US"/>
        </w:rPr>
        <w:instrText xml:space="preserve"> TOC \h \z \t "Titolo 1;2;Titolo 2;3;Titolo 3;4;Titolo 4;5;Titolo;1" </w:instrText>
      </w:r>
      <w:r>
        <w:rPr>
          <w:lang w:val="en-US"/>
        </w:rPr>
        <w:fldChar w:fldCharType="separate"/>
      </w:r>
      <w:hyperlink w:anchor="_Toc233097818" w:history="1">
        <w:r w:rsidR="00FA65CA" w:rsidRPr="002E7898">
          <w:rPr>
            <w:rStyle w:val="Collegamentoipertestuale"/>
            <w:noProof/>
            <w:lang w:val="en-US"/>
          </w:rPr>
          <w:t>Introduction</w:t>
        </w:r>
        <w:r w:rsidR="00FA65CA">
          <w:rPr>
            <w:noProof/>
            <w:webHidden/>
          </w:rPr>
          <w:tab/>
        </w:r>
        <w:r w:rsidR="00FA65CA">
          <w:rPr>
            <w:noProof/>
            <w:webHidden/>
          </w:rPr>
          <w:fldChar w:fldCharType="begin"/>
        </w:r>
        <w:r w:rsidR="00FA65CA">
          <w:rPr>
            <w:noProof/>
            <w:webHidden/>
          </w:rPr>
          <w:instrText xml:space="preserve"> PAGEREF _Toc233097818 \h </w:instrText>
        </w:r>
        <w:r w:rsidR="00FA65CA">
          <w:rPr>
            <w:noProof/>
            <w:webHidden/>
          </w:rPr>
        </w:r>
        <w:r w:rsidR="00FA65CA">
          <w:rPr>
            <w:noProof/>
            <w:webHidden/>
          </w:rPr>
          <w:fldChar w:fldCharType="separate"/>
        </w:r>
        <w:r w:rsidR="00FA65CA">
          <w:rPr>
            <w:noProof/>
            <w:webHidden/>
          </w:rPr>
          <w:t>7</w:t>
        </w:r>
        <w:r w:rsidR="00FA65CA">
          <w:rPr>
            <w:noProof/>
            <w:webHidden/>
          </w:rPr>
          <w:fldChar w:fldCharType="end"/>
        </w:r>
      </w:hyperlink>
    </w:p>
    <w:p w14:paraId="125BC83B" w14:textId="569283F4" w:rsidR="00FA65CA" w:rsidRDefault="00000000">
      <w:pPr>
        <w:pStyle w:val="Sommario1"/>
        <w:tabs>
          <w:tab w:val="right" w:leader="dot" w:pos="9060"/>
        </w:tabs>
        <w:rPr>
          <w:rFonts w:asciiTheme="minorHAnsi" w:eastAsiaTheme="minorEastAsia" w:hAnsiTheme="minorHAnsi"/>
          <w:b w:val="0"/>
          <w:noProof/>
          <w:kern w:val="2"/>
          <w:szCs w:val="24"/>
          <w:lang w:eastAsia="it-IT"/>
          <w14:ligatures w14:val="standardContextual"/>
        </w:rPr>
      </w:pPr>
      <w:hyperlink w:anchor="_Toc233097819" w:history="1">
        <w:r w:rsidR="00FA65CA" w:rsidRPr="002E7898">
          <w:rPr>
            <w:rStyle w:val="Collegamentoipertestuale"/>
            <w:noProof/>
            <w:lang w:val="en-US"/>
          </w:rPr>
          <w:t>Chapter 1: Writing the Thesis</w:t>
        </w:r>
        <w:r w:rsidR="00FA65CA">
          <w:rPr>
            <w:noProof/>
            <w:webHidden/>
          </w:rPr>
          <w:tab/>
        </w:r>
        <w:r w:rsidR="00FA65CA">
          <w:rPr>
            <w:noProof/>
            <w:webHidden/>
          </w:rPr>
          <w:fldChar w:fldCharType="begin"/>
        </w:r>
        <w:r w:rsidR="00FA65CA">
          <w:rPr>
            <w:noProof/>
            <w:webHidden/>
          </w:rPr>
          <w:instrText xml:space="preserve"> PAGEREF _Toc233097819 \h </w:instrText>
        </w:r>
        <w:r w:rsidR="00FA65CA">
          <w:rPr>
            <w:noProof/>
            <w:webHidden/>
          </w:rPr>
        </w:r>
        <w:r w:rsidR="00FA65CA">
          <w:rPr>
            <w:noProof/>
            <w:webHidden/>
          </w:rPr>
          <w:fldChar w:fldCharType="separate"/>
        </w:r>
        <w:r w:rsidR="00FA65CA">
          <w:rPr>
            <w:noProof/>
            <w:webHidden/>
          </w:rPr>
          <w:t>3</w:t>
        </w:r>
        <w:r w:rsidR="00FA65CA">
          <w:rPr>
            <w:noProof/>
            <w:webHidden/>
          </w:rPr>
          <w:fldChar w:fldCharType="end"/>
        </w:r>
      </w:hyperlink>
    </w:p>
    <w:p w14:paraId="661D31DC" w14:textId="31AB8793" w:rsidR="00FA65CA" w:rsidRDefault="00000000">
      <w:pPr>
        <w:pStyle w:val="Sommario2"/>
        <w:rPr>
          <w:rFonts w:asciiTheme="minorHAnsi" w:eastAsiaTheme="minorEastAsia" w:hAnsiTheme="minorHAnsi"/>
          <w:kern w:val="2"/>
          <w:lang w:eastAsia="it-IT"/>
          <w14:ligatures w14:val="standardContextual"/>
        </w:rPr>
      </w:pPr>
      <w:hyperlink w:anchor="_Toc233097820" w:history="1">
        <w:r w:rsidR="00FA65CA" w:rsidRPr="002E7898">
          <w:rPr>
            <w:rStyle w:val="Collegamentoipertestuale"/>
            <w:lang w:val="en-US"/>
          </w:rPr>
          <w:t>1.1 Font to be used</w:t>
        </w:r>
        <w:r w:rsidR="00FA65CA">
          <w:rPr>
            <w:webHidden/>
          </w:rPr>
          <w:tab/>
        </w:r>
        <w:r w:rsidR="00FA65CA">
          <w:rPr>
            <w:webHidden/>
          </w:rPr>
          <w:fldChar w:fldCharType="begin"/>
        </w:r>
        <w:r w:rsidR="00FA65CA">
          <w:rPr>
            <w:webHidden/>
          </w:rPr>
          <w:instrText xml:space="preserve"> PAGEREF _Toc233097820 \h </w:instrText>
        </w:r>
        <w:r w:rsidR="00FA65CA">
          <w:rPr>
            <w:webHidden/>
          </w:rPr>
        </w:r>
        <w:r w:rsidR="00FA65CA">
          <w:rPr>
            <w:webHidden/>
          </w:rPr>
          <w:fldChar w:fldCharType="separate"/>
        </w:r>
        <w:r w:rsidR="00FA65CA">
          <w:rPr>
            <w:webHidden/>
          </w:rPr>
          <w:t>3</w:t>
        </w:r>
        <w:r w:rsidR="00FA65CA">
          <w:rPr>
            <w:webHidden/>
          </w:rPr>
          <w:fldChar w:fldCharType="end"/>
        </w:r>
      </w:hyperlink>
    </w:p>
    <w:p w14:paraId="090EA821" w14:textId="7C7A9AFB" w:rsidR="00FA65CA" w:rsidRDefault="00000000">
      <w:pPr>
        <w:pStyle w:val="Sommario3"/>
        <w:rPr>
          <w:rFonts w:asciiTheme="minorHAnsi" w:eastAsiaTheme="minorEastAsia" w:hAnsiTheme="minorHAnsi"/>
          <w:kern w:val="2"/>
          <w:sz w:val="24"/>
          <w:szCs w:val="24"/>
          <w:lang w:eastAsia="it-IT"/>
          <w14:ligatures w14:val="standardContextual"/>
        </w:rPr>
      </w:pPr>
      <w:hyperlink w:anchor="_Toc233097821" w:history="1">
        <w:r w:rsidR="00FA65CA" w:rsidRPr="002E7898">
          <w:rPr>
            <w:rStyle w:val="Collegamentoipertestuale"/>
            <w:lang w:val="en-US"/>
          </w:rPr>
          <w:t>1.1.1</w:t>
        </w:r>
        <w:r w:rsidR="00FA65CA">
          <w:rPr>
            <w:rFonts w:asciiTheme="minorHAnsi" w:eastAsiaTheme="minorEastAsia" w:hAnsiTheme="minorHAnsi"/>
            <w:kern w:val="2"/>
            <w:sz w:val="24"/>
            <w:szCs w:val="24"/>
            <w:lang w:eastAsia="it-IT"/>
            <w14:ligatures w14:val="standardContextual"/>
          </w:rPr>
          <w:tab/>
        </w:r>
        <w:r w:rsidR="00FA65CA" w:rsidRPr="002E7898">
          <w:rPr>
            <w:rStyle w:val="Collegamentoipertestuale"/>
            <w:lang w:val="en-US"/>
          </w:rPr>
          <w:t>Line spacing (and other issues)</w:t>
        </w:r>
        <w:r w:rsidR="00FA65CA">
          <w:rPr>
            <w:webHidden/>
          </w:rPr>
          <w:tab/>
        </w:r>
        <w:r w:rsidR="00FA65CA">
          <w:rPr>
            <w:webHidden/>
          </w:rPr>
          <w:fldChar w:fldCharType="begin"/>
        </w:r>
        <w:r w:rsidR="00FA65CA">
          <w:rPr>
            <w:webHidden/>
          </w:rPr>
          <w:instrText xml:space="preserve"> PAGEREF _Toc233097821 \h </w:instrText>
        </w:r>
        <w:r w:rsidR="00FA65CA">
          <w:rPr>
            <w:webHidden/>
          </w:rPr>
        </w:r>
        <w:r w:rsidR="00FA65CA">
          <w:rPr>
            <w:webHidden/>
          </w:rPr>
          <w:fldChar w:fldCharType="separate"/>
        </w:r>
        <w:r w:rsidR="00FA65CA">
          <w:rPr>
            <w:webHidden/>
          </w:rPr>
          <w:t>3</w:t>
        </w:r>
        <w:r w:rsidR="00FA65CA">
          <w:rPr>
            <w:webHidden/>
          </w:rPr>
          <w:fldChar w:fldCharType="end"/>
        </w:r>
      </w:hyperlink>
    </w:p>
    <w:p w14:paraId="1254C059" w14:textId="25180245" w:rsidR="00FA65CA" w:rsidRDefault="00000000">
      <w:pPr>
        <w:pStyle w:val="Sommario4"/>
        <w:rPr>
          <w:rFonts w:asciiTheme="minorHAnsi" w:eastAsiaTheme="minorEastAsia" w:hAnsiTheme="minorHAnsi"/>
          <w:kern w:val="2"/>
          <w:sz w:val="24"/>
          <w:szCs w:val="24"/>
          <w:lang w:eastAsia="it-IT"/>
          <w14:ligatures w14:val="standardContextual"/>
        </w:rPr>
      </w:pPr>
      <w:hyperlink w:anchor="_Toc233097822" w:history="1">
        <w:r w:rsidR="00FA65CA" w:rsidRPr="002E7898">
          <w:rPr>
            <w:rStyle w:val="Collegamentoipertestuale"/>
          </w:rPr>
          <w:t>1.1.1.1 Chapters, paragraphs and sub-paragraphs</w:t>
        </w:r>
        <w:r w:rsidR="00FA65CA">
          <w:rPr>
            <w:webHidden/>
          </w:rPr>
          <w:tab/>
        </w:r>
        <w:r w:rsidR="00FA65CA">
          <w:rPr>
            <w:webHidden/>
          </w:rPr>
          <w:fldChar w:fldCharType="begin"/>
        </w:r>
        <w:r w:rsidR="00FA65CA">
          <w:rPr>
            <w:webHidden/>
          </w:rPr>
          <w:instrText xml:space="preserve"> PAGEREF _Toc233097822 \h </w:instrText>
        </w:r>
        <w:r w:rsidR="00FA65CA">
          <w:rPr>
            <w:webHidden/>
          </w:rPr>
        </w:r>
        <w:r w:rsidR="00FA65CA">
          <w:rPr>
            <w:webHidden/>
          </w:rPr>
          <w:fldChar w:fldCharType="separate"/>
        </w:r>
        <w:r w:rsidR="00FA65CA">
          <w:rPr>
            <w:webHidden/>
          </w:rPr>
          <w:t>4</w:t>
        </w:r>
        <w:r w:rsidR="00FA65CA">
          <w:rPr>
            <w:webHidden/>
          </w:rPr>
          <w:fldChar w:fldCharType="end"/>
        </w:r>
      </w:hyperlink>
    </w:p>
    <w:p w14:paraId="5863DF50" w14:textId="372FE492" w:rsidR="00FA65CA" w:rsidRDefault="00000000">
      <w:pPr>
        <w:pStyle w:val="Sommario2"/>
        <w:rPr>
          <w:rFonts w:asciiTheme="minorHAnsi" w:eastAsiaTheme="minorEastAsia" w:hAnsiTheme="minorHAnsi"/>
          <w:kern w:val="2"/>
          <w:lang w:eastAsia="it-IT"/>
          <w14:ligatures w14:val="standardContextual"/>
        </w:rPr>
      </w:pPr>
      <w:hyperlink w:anchor="_Toc233097823" w:history="1">
        <w:r w:rsidR="00FA65CA" w:rsidRPr="002E7898">
          <w:rPr>
            <w:rStyle w:val="Collegamentoipertestuale"/>
            <w:lang w:val="en-US"/>
          </w:rPr>
          <w:t>1.2</w:t>
        </w:r>
        <w:r w:rsidR="00FA65CA">
          <w:rPr>
            <w:rFonts w:asciiTheme="minorHAnsi" w:eastAsiaTheme="minorEastAsia" w:hAnsiTheme="minorHAnsi"/>
            <w:kern w:val="2"/>
            <w:lang w:eastAsia="it-IT"/>
            <w14:ligatures w14:val="standardContextual"/>
          </w:rPr>
          <w:tab/>
        </w:r>
        <w:r w:rsidR="00FA65CA" w:rsidRPr="002E7898">
          <w:rPr>
            <w:rStyle w:val="Collegamentoipertestuale"/>
            <w:lang w:val="en-US"/>
          </w:rPr>
          <w:t>Figures and tables</w:t>
        </w:r>
        <w:r w:rsidR="00FA65CA">
          <w:rPr>
            <w:webHidden/>
          </w:rPr>
          <w:tab/>
        </w:r>
        <w:r w:rsidR="00FA65CA">
          <w:rPr>
            <w:webHidden/>
          </w:rPr>
          <w:fldChar w:fldCharType="begin"/>
        </w:r>
        <w:r w:rsidR="00FA65CA">
          <w:rPr>
            <w:webHidden/>
          </w:rPr>
          <w:instrText xml:space="preserve"> PAGEREF _Toc233097823 \h </w:instrText>
        </w:r>
        <w:r w:rsidR="00FA65CA">
          <w:rPr>
            <w:webHidden/>
          </w:rPr>
        </w:r>
        <w:r w:rsidR="00FA65CA">
          <w:rPr>
            <w:webHidden/>
          </w:rPr>
          <w:fldChar w:fldCharType="separate"/>
        </w:r>
        <w:r w:rsidR="00FA65CA">
          <w:rPr>
            <w:webHidden/>
          </w:rPr>
          <w:t>5</w:t>
        </w:r>
        <w:r w:rsidR="00FA65CA">
          <w:rPr>
            <w:webHidden/>
          </w:rPr>
          <w:fldChar w:fldCharType="end"/>
        </w:r>
      </w:hyperlink>
    </w:p>
    <w:p w14:paraId="0A7AD6C2" w14:textId="6A9DFC2D" w:rsidR="00FA65CA" w:rsidRDefault="00000000">
      <w:pPr>
        <w:pStyle w:val="Sommario3"/>
        <w:rPr>
          <w:rFonts w:asciiTheme="minorHAnsi" w:eastAsiaTheme="minorEastAsia" w:hAnsiTheme="minorHAnsi"/>
          <w:kern w:val="2"/>
          <w:sz w:val="24"/>
          <w:szCs w:val="24"/>
          <w:lang w:eastAsia="it-IT"/>
          <w14:ligatures w14:val="standardContextual"/>
        </w:rPr>
      </w:pPr>
      <w:hyperlink w:anchor="_Toc233097824" w:history="1">
        <w:r w:rsidR="00FA65CA" w:rsidRPr="002E7898">
          <w:rPr>
            <w:rStyle w:val="Collegamentoipertestuale"/>
            <w:lang w:val="en-US"/>
          </w:rPr>
          <w:t>1.2.1</w:t>
        </w:r>
        <w:r w:rsidR="00FA65CA">
          <w:rPr>
            <w:rFonts w:asciiTheme="minorHAnsi" w:eastAsiaTheme="minorEastAsia" w:hAnsiTheme="minorHAnsi"/>
            <w:kern w:val="2"/>
            <w:sz w:val="24"/>
            <w:szCs w:val="24"/>
            <w:lang w:eastAsia="it-IT"/>
            <w14:ligatures w14:val="standardContextual"/>
          </w:rPr>
          <w:tab/>
        </w:r>
        <w:r w:rsidR="00FA65CA" w:rsidRPr="002E7898">
          <w:rPr>
            <w:rStyle w:val="Collegamentoipertestuale"/>
            <w:lang w:val="en-US"/>
          </w:rPr>
          <w:t>Let's start with figures</w:t>
        </w:r>
        <w:r w:rsidR="00FA65CA">
          <w:rPr>
            <w:webHidden/>
          </w:rPr>
          <w:tab/>
        </w:r>
        <w:r w:rsidR="00FA65CA">
          <w:rPr>
            <w:webHidden/>
          </w:rPr>
          <w:fldChar w:fldCharType="begin"/>
        </w:r>
        <w:r w:rsidR="00FA65CA">
          <w:rPr>
            <w:webHidden/>
          </w:rPr>
          <w:instrText xml:space="preserve"> PAGEREF _Toc233097824 \h </w:instrText>
        </w:r>
        <w:r w:rsidR="00FA65CA">
          <w:rPr>
            <w:webHidden/>
          </w:rPr>
        </w:r>
        <w:r w:rsidR="00FA65CA">
          <w:rPr>
            <w:webHidden/>
          </w:rPr>
          <w:fldChar w:fldCharType="separate"/>
        </w:r>
        <w:r w:rsidR="00FA65CA">
          <w:rPr>
            <w:webHidden/>
          </w:rPr>
          <w:t>5</w:t>
        </w:r>
        <w:r w:rsidR="00FA65CA">
          <w:rPr>
            <w:webHidden/>
          </w:rPr>
          <w:fldChar w:fldCharType="end"/>
        </w:r>
      </w:hyperlink>
    </w:p>
    <w:p w14:paraId="258D8A06" w14:textId="3896A311" w:rsidR="00FA65CA" w:rsidRDefault="00000000">
      <w:pPr>
        <w:pStyle w:val="Sommario4"/>
        <w:rPr>
          <w:rFonts w:asciiTheme="minorHAnsi" w:eastAsiaTheme="minorEastAsia" w:hAnsiTheme="minorHAnsi"/>
          <w:kern w:val="2"/>
          <w:sz w:val="24"/>
          <w:szCs w:val="24"/>
          <w:lang w:eastAsia="it-IT"/>
          <w14:ligatures w14:val="standardContextual"/>
        </w:rPr>
      </w:pPr>
      <w:hyperlink w:anchor="_Toc233097825" w:history="1">
        <w:r w:rsidR="00FA65CA" w:rsidRPr="002E7898">
          <w:rPr>
            <w:rStyle w:val="Collegamentoipertestuale"/>
          </w:rPr>
          <w:t>1.2.1.1</w:t>
        </w:r>
        <w:r w:rsidR="00FA65CA">
          <w:rPr>
            <w:rFonts w:asciiTheme="minorHAnsi" w:eastAsiaTheme="minorEastAsia" w:hAnsiTheme="minorHAnsi"/>
            <w:kern w:val="2"/>
            <w:sz w:val="24"/>
            <w:szCs w:val="24"/>
            <w:lang w:eastAsia="it-IT"/>
            <w14:ligatures w14:val="standardContextual"/>
          </w:rPr>
          <w:tab/>
        </w:r>
        <w:r w:rsidR="00FA65CA" w:rsidRPr="002E7898">
          <w:rPr>
            <w:rStyle w:val="Collegamentoipertestuale"/>
          </w:rPr>
          <w:t>On the reproduction of results</w:t>
        </w:r>
        <w:r w:rsidR="00FA65CA">
          <w:rPr>
            <w:webHidden/>
          </w:rPr>
          <w:tab/>
        </w:r>
        <w:r w:rsidR="00FA65CA">
          <w:rPr>
            <w:webHidden/>
          </w:rPr>
          <w:fldChar w:fldCharType="begin"/>
        </w:r>
        <w:r w:rsidR="00FA65CA">
          <w:rPr>
            <w:webHidden/>
          </w:rPr>
          <w:instrText xml:space="preserve"> PAGEREF _Toc233097825 \h </w:instrText>
        </w:r>
        <w:r w:rsidR="00FA65CA">
          <w:rPr>
            <w:webHidden/>
          </w:rPr>
        </w:r>
        <w:r w:rsidR="00FA65CA">
          <w:rPr>
            <w:webHidden/>
          </w:rPr>
          <w:fldChar w:fldCharType="separate"/>
        </w:r>
        <w:r w:rsidR="00FA65CA">
          <w:rPr>
            <w:webHidden/>
          </w:rPr>
          <w:t>7</w:t>
        </w:r>
        <w:r w:rsidR="00FA65CA">
          <w:rPr>
            <w:webHidden/>
          </w:rPr>
          <w:fldChar w:fldCharType="end"/>
        </w:r>
      </w:hyperlink>
    </w:p>
    <w:p w14:paraId="41F4CED6" w14:textId="7697FFF7" w:rsidR="00FA65CA" w:rsidRDefault="00000000">
      <w:pPr>
        <w:pStyle w:val="Sommario3"/>
        <w:rPr>
          <w:rFonts w:asciiTheme="minorHAnsi" w:eastAsiaTheme="minorEastAsia" w:hAnsiTheme="minorHAnsi"/>
          <w:kern w:val="2"/>
          <w:sz w:val="24"/>
          <w:szCs w:val="24"/>
          <w:lang w:eastAsia="it-IT"/>
          <w14:ligatures w14:val="standardContextual"/>
        </w:rPr>
      </w:pPr>
      <w:hyperlink w:anchor="_Toc233097826" w:history="1">
        <w:r w:rsidR="00FA65CA" w:rsidRPr="002E7898">
          <w:rPr>
            <w:rStyle w:val="Collegamentoipertestuale"/>
            <w:lang w:val="en-US"/>
          </w:rPr>
          <w:t>1.2.2</w:t>
        </w:r>
        <w:r w:rsidR="00FA65CA">
          <w:rPr>
            <w:rFonts w:asciiTheme="minorHAnsi" w:eastAsiaTheme="minorEastAsia" w:hAnsiTheme="minorHAnsi"/>
            <w:kern w:val="2"/>
            <w:sz w:val="24"/>
            <w:szCs w:val="24"/>
            <w:lang w:eastAsia="it-IT"/>
            <w14:ligatures w14:val="standardContextual"/>
          </w:rPr>
          <w:tab/>
        </w:r>
        <w:r w:rsidR="00FA65CA" w:rsidRPr="002E7898">
          <w:rPr>
            <w:rStyle w:val="Collegamentoipertestuale"/>
            <w:lang w:val="en-US"/>
          </w:rPr>
          <w:t>Let's finish with the tables</w:t>
        </w:r>
        <w:r w:rsidR="00FA65CA">
          <w:rPr>
            <w:webHidden/>
          </w:rPr>
          <w:tab/>
        </w:r>
        <w:r w:rsidR="00FA65CA">
          <w:rPr>
            <w:webHidden/>
          </w:rPr>
          <w:fldChar w:fldCharType="begin"/>
        </w:r>
        <w:r w:rsidR="00FA65CA">
          <w:rPr>
            <w:webHidden/>
          </w:rPr>
          <w:instrText xml:space="preserve"> PAGEREF _Toc233097826 \h </w:instrText>
        </w:r>
        <w:r w:rsidR="00FA65CA">
          <w:rPr>
            <w:webHidden/>
          </w:rPr>
        </w:r>
        <w:r w:rsidR="00FA65CA">
          <w:rPr>
            <w:webHidden/>
          </w:rPr>
          <w:fldChar w:fldCharType="separate"/>
        </w:r>
        <w:r w:rsidR="00FA65CA">
          <w:rPr>
            <w:webHidden/>
          </w:rPr>
          <w:t>7</w:t>
        </w:r>
        <w:r w:rsidR="00FA65CA">
          <w:rPr>
            <w:webHidden/>
          </w:rPr>
          <w:fldChar w:fldCharType="end"/>
        </w:r>
      </w:hyperlink>
    </w:p>
    <w:p w14:paraId="67AFCC98" w14:textId="7AFB37F0" w:rsidR="00FA65CA" w:rsidRDefault="00000000">
      <w:pPr>
        <w:pStyle w:val="Sommario2"/>
        <w:rPr>
          <w:rFonts w:asciiTheme="minorHAnsi" w:eastAsiaTheme="minorEastAsia" w:hAnsiTheme="minorHAnsi"/>
          <w:kern w:val="2"/>
          <w:lang w:eastAsia="it-IT"/>
          <w14:ligatures w14:val="standardContextual"/>
        </w:rPr>
      </w:pPr>
      <w:hyperlink w:anchor="_Toc233097827" w:history="1">
        <w:r w:rsidR="00FA65CA" w:rsidRPr="002E7898">
          <w:rPr>
            <w:rStyle w:val="Collegamentoipertestuale"/>
            <w:lang w:val="en-US"/>
          </w:rPr>
          <w:t>1.3</w:t>
        </w:r>
        <w:r w:rsidR="00FA65CA">
          <w:rPr>
            <w:rFonts w:asciiTheme="minorHAnsi" w:eastAsiaTheme="minorEastAsia" w:hAnsiTheme="minorHAnsi"/>
            <w:kern w:val="2"/>
            <w:lang w:eastAsia="it-IT"/>
            <w14:ligatures w14:val="standardContextual"/>
          </w:rPr>
          <w:tab/>
        </w:r>
        <w:r w:rsidR="00FA65CA" w:rsidRPr="002E7898">
          <w:rPr>
            <w:rStyle w:val="Collegamentoipertestuale"/>
            <w:lang w:val="en-US"/>
          </w:rPr>
          <w:t>Calculation codes</w:t>
        </w:r>
        <w:r w:rsidR="00FA65CA">
          <w:rPr>
            <w:webHidden/>
          </w:rPr>
          <w:tab/>
        </w:r>
        <w:r w:rsidR="00FA65CA">
          <w:rPr>
            <w:webHidden/>
          </w:rPr>
          <w:fldChar w:fldCharType="begin"/>
        </w:r>
        <w:r w:rsidR="00FA65CA">
          <w:rPr>
            <w:webHidden/>
          </w:rPr>
          <w:instrText xml:space="preserve"> PAGEREF _Toc233097827 \h </w:instrText>
        </w:r>
        <w:r w:rsidR="00FA65CA">
          <w:rPr>
            <w:webHidden/>
          </w:rPr>
        </w:r>
        <w:r w:rsidR="00FA65CA">
          <w:rPr>
            <w:webHidden/>
          </w:rPr>
          <w:fldChar w:fldCharType="separate"/>
        </w:r>
        <w:r w:rsidR="00FA65CA">
          <w:rPr>
            <w:webHidden/>
          </w:rPr>
          <w:t>8</w:t>
        </w:r>
        <w:r w:rsidR="00FA65CA">
          <w:rPr>
            <w:webHidden/>
          </w:rPr>
          <w:fldChar w:fldCharType="end"/>
        </w:r>
      </w:hyperlink>
    </w:p>
    <w:p w14:paraId="5E48CFCA" w14:textId="4EFBA86C" w:rsidR="00FA65CA" w:rsidRDefault="00000000">
      <w:pPr>
        <w:pStyle w:val="Sommario2"/>
        <w:rPr>
          <w:rFonts w:asciiTheme="minorHAnsi" w:eastAsiaTheme="minorEastAsia" w:hAnsiTheme="minorHAnsi"/>
          <w:kern w:val="2"/>
          <w:lang w:eastAsia="it-IT"/>
          <w14:ligatures w14:val="standardContextual"/>
        </w:rPr>
      </w:pPr>
      <w:hyperlink w:anchor="_Toc233097828" w:history="1">
        <w:r w:rsidR="00FA65CA" w:rsidRPr="002E7898">
          <w:rPr>
            <w:rStyle w:val="Collegamentoipertestuale"/>
            <w:lang w:val="en-US"/>
          </w:rPr>
          <w:t>1.4</w:t>
        </w:r>
        <w:r w:rsidR="00FA65CA">
          <w:rPr>
            <w:rFonts w:asciiTheme="minorHAnsi" w:eastAsiaTheme="minorEastAsia" w:hAnsiTheme="minorHAnsi"/>
            <w:kern w:val="2"/>
            <w:lang w:eastAsia="it-IT"/>
            <w14:ligatures w14:val="standardContextual"/>
          </w:rPr>
          <w:tab/>
        </w:r>
        <w:r w:rsidR="00FA65CA" w:rsidRPr="002E7898">
          <w:rPr>
            <w:rStyle w:val="Collegamentoipertestuale"/>
            <w:lang w:val="en-US"/>
          </w:rPr>
          <w:t>References</w:t>
        </w:r>
        <w:r w:rsidR="00FA65CA">
          <w:rPr>
            <w:webHidden/>
          </w:rPr>
          <w:tab/>
        </w:r>
        <w:r w:rsidR="00FA65CA">
          <w:rPr>
            <w:webHidden/>
          </w:rPr>
          <w:fldChar w:fldCharType="begin"/>
        </w:r>
        <w:r w:rsidR="00FA65CA">
          <w:rPr>
            <w:webHidden/>
          </w:rPr>
          <w:instrText xml:space="preserve"> PAGEREF _Toc233097828 \h </w:instrText>
        </w:r>
        <w:r w:rsidR="00FA65CA">
          <w:rPr>
            <w:webHidden/>
          </w:rPr>
        </w:r>
        <w:r w:rsidR="00FA65CA">
          <w:rPr>
            <w:webHidden/>
          </w:rPr>
          <w:fldChar w:fldCharType="separate"/>
        </w:r>
        <w:r w:rsidR="00FA65CA">
          <w:rPr>
            <w:webHidden/>
          </w:rPr>
          <w:t>9</w:t>
        </w:r>
        <w:r w:rsidR="00FA65CA">
          <w:rPr>
            <w:webHidden/>
          </w:rPr>
          <w:fldChar w:fldCharType="end"/>
        </w:r>
      </w:hyperlink>
    </w:p>
    <w:p w14:paraId="2A5859CB" w14:textId="6E314DCD" w:rsidR="00FA65CA" w:rsidRDefault="00000000">
      <w:pPr>
        <w:pStyle w:val="Sommario2"/>
        <w:rPr>
          <w:rFonts w:asciiTheme="minorHAnsi" w:eastAsiaTheme="minorEastAsia" w:hAnsiTheme="minorHAnsi"/>
          <w:kern w:val="2"/>
          <w:lang w:eastAsia="it-IT"/>
          <w14:ligatures w14:val="standardContextual"/>
        </w:rPr>
      </w:pPr>
      <w:hyperlink w:anchor="_Toc233097829" w:history="1">
        <w:r w:rsidR="00FA65CA" w:rsidRPr="002E7898">
          <w:rPr>
            <w:rStyle w:val="Collegamentoipertestuale"/>
            <w:lang w:val="en-US"/>
          </w:rPr>
          <w:t>1.5</w:t>
        </w:r>
        <w:r w:rsidR="00FA65CA">
          <w:rPr>
            <w:rFonts w:asciiTheme="minorHAnsi" w:eastAsiaTheme="minorEastAsia" w:hAnsiTheme="minorHAnsi"/>
            <w:kern w:val="2"/>
            <w:lang w:eastAsia="it-IT"/>
            <w14:ligatures w14:val="standardContextual"/>
          </w:rPr>
          <w:tab/>
        </w:r>
        <w:r w:rsidR="00FA65CA" w:rsidRPr="002E7898">
          <w:rPr>
            <w:rStyle w:val="Collegamentoipertestuale"/>
            <w:lang w:val="en-US"/>
          </w:rPr>
          <w:t>Page numbering and binding margins</w:t>
        </w:r>
        <w:r w:rsidR="00FA65CA">
          <w:rPr>
            <w:webHidden/>
          </w:rPr>
          <w:tab/>
        </w:r>
        <w:r w:rsidR="00FA65CA">
          <w:rPr>
            <w:webHidden/>
          </w:rPr>
          <w:fldChar w:fldCharType="begin"/>
        </w:r>
        <w:r w:rsidR="00FA65CA">
          <w:rPr>
            <w:webHidden/>
          </w:rPr>
          <w:instrText xml:space="preserve"> PAGEREF _Toc233097829 \h </w:instrText>
        </w:r>
        <w:r w:rsidR="00FA65CA">
          <w:rPr>
            <w:webHidden/>
          </w:rPr>
        </w:r>
        <w:r w:rsidR="00FA65CA">
          <w:rPr>
            <w:webHidden/>
          </w:rPr>
          <w:fldChar w:fldCharType="separate"/>
        </w:r>
        <w:r w:rsidR="00FA65CA">
          <w:rPr>
            <w:webHidden/>
          </w:rPr>
          <w:t>10</w:t>
        </w:r>
        <w:r w:rsidR="00FA65CA">
          <w:rPr>
            <w:webHidden/>
          </w:rPr>
          <w:fldChar w:fldCharType="end"/>
        </w:r>
      </w:hyperlink>
    </w:p>
    <w:p w14:paraId="1A797952" w14:textId="50D39A77" w:rsidR="00FA65CA" w:rsidRDefault="00000000">
      <w:pPr>
        <w:pStyle w:val="Sommario2"/>
        <w:rPr>
          <w:rFonts w:asciiTheme="minorHAnsi" w:eastAsiaTheme="minorEastAsia" w:hAnsiTheme="minorHAnsi"/>
          <w:kern w:val="2"/>
          <w:lang w:eastAsia="it-IT"/>
          <w14:ligatures w14:val="standardContextual"/>
        </w:rPr>
      </w:pPr>
      <w:hyperlink w:anchor="_Toc233097830" w:history="1">
        <w:r w:rsidR="00FA65CA" w:rsidRPr="002E7898">
          <w:rPr>
            <w:rStyle w:val="Collegamentoipertestuale"/>
            <w:lang w:val="en-US"/>
          </w:rPr>
          <w:t>1.6</w:t>
        </w:r>
        <w:r w:rsidR="00FA65CA">
          <w:rPr>
            <w:rFonts w:asciiTheme="minorHAnsi" w:eastAsiaTheme="minorEastAsia" w:hAnsiTheme="minorHAnsi"/>
            <w:kern w:val="2"/>
            <w:lang w:eastAsia="it-IT"/>
            <w14:ligatures w14:val="standardContextual"/>
          </w:rPr>
          <w:tab/>
        </w:r>
        <w:r w:rsidR="00FA65CA" w:rsidRPr="002E7898">
          <w:rPr>
            <w:rStyle w:val="Collegamentoipertestuale"/>
            <w:lang w:val="en-US"/>
          </w:rPr>
          <w:t>Title page and final print</w:t>
        </w:r>
        <w:r w:rsidR="00FA65CA">
          <w:rPr>
            <w:webHidden/>
          </w:rPr>
          <w:tab/>
        </w:r>
        <w:r w:rsidR="00FA65CA">
          <w:rPr>
            <w:webHidden/>
          </w:rPr>
          <w:fldChar w:fldCharType="begin"/>
        </w:r>
        <w:r w:rsidR="00FA65CA">
          <w:rPr>
            <w:webHidden/>
          </w:rPr>
          <w:instrText xml:space="preserve"> PAGEREF _Toc233097830 \h </w:instrText>
        </w:r>
        <w:r w:rsidR="00FA65CA">
          <w:rPr>
            <w:webHidden/>
          </w:rPr>
        </w:r>
        <w:r w:rsidR="00FA65CA">
          <w:rPr>
            <w:webHidden/>
          </w:rPr>
          <w:fldChar w:fldCharType="separate"/>
        </w:r>
        <w:r w:rsidR="00FA65CA">
          <w:rPr>
            <w:webHidden/>
          </w:rPr>
          <w:t>10</w:t>
        </w:r>
        <w:r w:rsidR="00FA65CA">
          <w:rPr>
            <w:webHidden/>
          </w:rPr>
          <w:fldChar w:fldCharType="end"/>
        </w:r>
      </w:hyperlink>
    </w:p>
    <w:p w14:paraId="412FF796" w14:textId="17EE0240" w:rsidR="00FA65CA" w:rsidRDefault="00000000">
      <w:pPr>
        <w:pStyle w:val="Sommario1"/>
        <w:tabs>
          <w:tab w:val="right" w:leader="dot" w:pos="9060"/>
        </w:tabs>
        <w:rPr>
          <w:rFonts w:asciiTheme="minorHAnsi" w:eastAsiaTheme="minorEastAsia" w:hAnsiTheme="minorHAnsi"/>
          <w:b w:val="0"/>
          <w:noProof/>
          <w:kern w:val="2"/>
          <w:szCs w:val="24"/>
          <w:lang w:eastAsia="it-IT"/>
          <w14:ligatures w14:val="standardContextual"/>
        </w:rPr>
      </w:pPr>
      <w:hyperlink w:anchor="_Toc233097831" w:history="1">
        <w:r w:rsidR="00FA65CA" w:rsidRPr="002E7898">
          <w:rPr>
            <w:rStyle w:val="Collegamentoipertestuale"/>
            <w:noProof/>
            <w:lang w:val="en-US"/>
          </w:rPr>
          <w:t>Conclusions</w:t>
        </w:r>
        <w:r w:rsidR="00FA65CA">
          <w:rPr>
            <w:noProof/>
            <w:webHidden/>
          </w:rPr>
          <w:tab/>
        </w:r>
        <w:r w:rsidR="00FA65CA">
          <w:rPr>
            <w:noProof/>
            <w:webHidden/>
          </w:rPr>
          <w:fldChar w:fldCharType="begin"/>
        </w:r>
        <w:r w:rsidR="00FA65CA">
          <w:rPr>
            <w:noProof/>
            <w:webHidden/>
          </w:rPr>
          <w:instrText xml:space="preserve"> PAGEREF _Toc233097831 \h </w:instrText>
        </w:r>
        <w:r w:rsidR="00FA65CA">
          <w:rPr>
            <w:noProof/>
            <w:webHidden/>
          </w:rPr>
        </w:r>
        <w:r w:rsidR="00FA65CA">
          <w:rPr>
            <w:noProof/>
            <w:webHidden/>
          </w:rPr>
          <w:fldChar w:fldCharType="separate"/>
        </w:r>
        <w:r w:rsidR="00FA65CA">
          <w:rPr>
            <w:noProof/>
            <w:webHidden/>
          </w:rPr>
          <w:t>11</w:t>
        </w:r>
        <w:r w:rsidR="00FA65CA">
          <w:rPr>
            <w:noProof/>
            <w:webHidden/>
          </w:rPr>
          <w:fldChar w:fldCharType="end"/>
        </w:r>
      </w:hyperlink>
    </w:p>
    <w:p w14:paraId="683A0331" w14:textId="3FB6EF54" w:rsidR="00FA65CA" w:rsidRDefault="00000000">
      <w:pPr>
        <w:pStyle w:val="Sommario1"/>
        <w:tabs>
          <w:tab w:val="right" w:leader="dot" w:pos="9060"/>
        </w:tabs>
        <w:rPr>
          <w:rFonts w:asciiTheme="minorHAnsi" w:eastAsiaTheme="minorEastAsia" w:hAnsiTheme="minorHAnsi"/>
          <w:b w:val="0"/>
          <w:noProof/>
          <w:kern w:val="2"/>
          <w:szCs w:val="24"/>
          <w:lang w:eastAsia="it-IT"/>
          <w14:ligatures w14:val="standardContextual"/>
        </w:rPr>
      </w:pPr>
      <w:hyperlink w:anchor="_Toc233097832" w:history="1">
        <w:r w:rsidR="00FA65CA" w:rsidRPr="002E7898">
          <w:rPr>
            <w:rStyle w:val="Collegamentoipertestuale"/>
            <w:noProof/>
          </w:rPr>
          <w:t>Nomenclature</w:t>
        </w:r>
        <w:r w:rsidR="00FA65CA">
          <w:rPr>
            <w:noProof/>
            <w:webHidden/>
          </w:rPr>
          <w:tab/>
        </w:r>
        <w:r w:rsidR="00FA65CA">
          <w:rPr>
            <w:noProof/>
            <w:webHidden/>
          </w:rPr>
          <w:fldChar w:fldCharType="begin"/>
        </w:r>
        <w:r w:rsidR="00FA65CA">
          <w:rPr>
            <w:noProof/>
            <w:webHidden/>
          </w:rPr>
          <w:instrText xml:space="preserve"> PAGEREF _Toc233097832 \h </w:instrText>
        </w:r>
        <w:r w:rsidR="00FA65CA">
          <w:rPr>
            <w:noProof/>
            <w:webHidden/>
          </w:rPr>
        </w:r>
        <w:r w:rsidR="00FA65CA">
          <w:rPr>
            <w:noProof/>
            <w:webHidden/>
          </w:rPr>
          <w:fldChar w:fldCharType="separate"/>
        </w:r>
        <w:r w:rsidR="00FA65CA">
          <w:rPr>
            <w:noProof/>
            <w:webHidden/>
          </w:rPr>
          <w:t>13</w:t>
        </w:r>
        <w:r w:rsidR="00FA65CA">
          <w:rPr>
            <w:noProof/>
            <w:webHidden/>
          </w:rPr>
          <w:fldChar w:fldCharType="end"/>
        </w:r>
      </w:hyperlink>
    </w:p>
    <w:p w14:paraId="14995681" w14:textId="2229336B" w:rsidR="00FA65CA" w:rsidRDefault="00000000">
      <w:pPr>
        <w:pStyle w:val="Sommario1"/>
        <w:tabs>
          <w:tab w:val="right" w:leader="dot" w:pos="9060"/>
        </w:tabs>
        <w:rPr>
          <w:rFonts w:asciiTheme="minorHAnsi" w:eastAsiaTheme="minorEastAsia" w:hAnsiTheme="minorHAnsi"/>
          <w:b w:val="0"/>
          <w:noProof/>
          <w:kern w:val="2"/>
          <w:szCs w:val="24"/>
          <w:lang w:eastAsia="it-IT"/>
          <w14:ligatures w14:val="standardContextual"/>
        </w:rPr>
      </w:pPr>
      <w:hyperlink w:anchor="_Toc233097833" w:history="1">
        <w:r w:rsidR="00FA65CA" w:rsidRPr="002E7898">
          <w:rPr>
            <w:rStyle w:val="Collegamentoipertestuale"/>
            <w:noProof/>
            <w:lang w:val="en-US"/>
          </w:rPr>
          <w:t>References</w:t>
        </w:r>
        <w:r w:rsidR="00FA65CA">
          <w:rPr>
            <w:noProof/>
            <w:webHidden/>
          </w:rPr>
          <w:tab/>
        </w:r>
        <w:r w:rsidR="00FA65CA">
          <w:rPr>
            <w:noProof/>
            <w:webHidden/>
          </w:rPr>
          <w:fldChar w:fldCharType="begin"/>
        </w:r>
        <w:r w:rsidR="00FA65CA">
          <w:rPr>
            <w:noProof/>
            <w:webHidden/>
          </w:rPr>
          <w:instrText xml:space="preserve"> PAGEREF _Toc233097833 \h </w:instrText>
        </w:r>
        <w:r w:rsidR="00FA65CA">
          <w:rPr>
            <w:noProof/>
            <w:webHidden/>
          </w:rPr>
        </w:r>
        <w:r w:rsidR="00FA65CA">
          <w:rPr>
            <w:noProof/>
            <w:webHidden/>
          </w:rPr>
          <w:fldChar w:fldCharType="separate"/>
        </w:r>
        <w:r w:rsidR="00FA65CA">
          <w:rPr>
            <w:noProof/>
            <w:webHidden/>
          </w:rPr>
          <w:t>15</w:t>
        </w:r>
        <w:r w:rsidR="00FA65CA">
          <w:rPr>
            <w:noProof/>
            <w:webHidden/>
          </w:rPr>
          <w:fldChar w:fldCharType="end"/>
        </w:r>
      </w:hyperlink>
    </w:p>
    <w:p w14:paraId="59985553" w14:textId="07018A80" w:rsidR="00FA65CA" w:rsidRDefault="00000000">
      <w:pPr>
        <w:pStyle w:val="Sommario1"/>
        <w:tabs>
          <w:tab w:val="right" w:leader="dot" w:pos="9060"/>
        </w:tabs>
        <w:rPr>
          <w:rFonts w:asciiTheme="minorHAnsi" w:eastAsiaTheme="minorEastAsia" w:hAnsiTheme="minorHAnsi"/>
          <w:b w:val="0"/>
          <w:noProof/>
          <w:kern w:val="2"/>
          <w:szCs w:val="24"/>
          <w:lang w:eastAsia="it-IT"/>
          <w14:ligatures w14:val="standardContextual"/>
        </w:rPr>
      </w:pPr>
      <w:hyperlink w:anchor="_Toc233097834" w:history="1">
        <w:r w:rsidR="00FA65CA" w:rsidRPr="002E7898">
          <w:rPr>
            <w:rStyle w:val="Collegamentoipertestuale"/>
            <w:noProof/>
            <w:lang w:val="en-US"/>
          </w:rPr>
          <w:t>Appendix A: Complete algorithm</w:t>
        </w:r>
        <w:r w:rsidR="00FA65CA">
          <w:rPr>
            <w:noProof/>
            <w:webHidden/>
          </w:rPr>
          <w:tab/>
        </w:r>
        <w:r w:rsidR="00FA65CA">
          <w:rPr>
            <w:noProof/>
            <w:webHidden/>
          </w:rPr>
          <w:fldChar w:fldCharType="begin"/>
        </w:r>
        <w:r w:rsidR="00FA65CA">
          <w:rPr>
            <w:noProof/>
            <w:webHidden/>
          </w:rPr>
          <w:instrText xml:space="preserve"> PAGEREF _Toc233097834 \h </w:instrText>
        </w:r>
        <w:r w:rsidR="00FA65CA">
          <w:rPr>
            <w:noProof/>
            <w:webHidden/>
          </w:rPr>
        </w:r>
        <w:r w:rsidR="00FA65CA">
          <w:rPr>
            <w:noProof/>
            <w:webHidden/>
          </w:rPr>
          <w:fldChar w:fldCharType="separate"/>
        </w:r>
        <w:r w:rsidR="00FA65CA">
          <w:rPr>
            <w:noProof/>
            <w:webHidden/>
          </w:rPr>
          <w:t>17</w:t>
        </w:r>
        <w:r w:rsidR="00FA65CA">
          <w:rPr>
            <w:noProof/>
            <w:webHidden/>
          </w:rPr>
          <w:fldChar w:fldCharType="end"/>
        </w:r>
      </w:hyperlink>
    </w:p>
    <w:p w14:paraId="753BB261" w14:textId="440E2F6A" w:rsidR="00323636" w:rsidRPr="00A82A7D" w:rsidRDefault="00872D6F" w:rsidP="00AB751F">
      <w:pPr>
        <w:tabs>
          <w:tab w:val="right" w:pos="9060"/>
        </w:tabs>
        <w:rPr>
          <w:lang w:val="en-US"/>
        </w:rPr>
      </w:pPr>
      <w:r>
        <w:rPr>
          <w:lang w:val="en-US"/>
        </w:rPr>
        <w:fldChar w:fldCharType="end"/>
      </w:r>
    </w:p>
    <w:p w14:paraId="0E3721C3" w14:textId="77777777" w:rsidR="00323636" w:rsidRPr="00A82A7D" w:rsidRDefault="00323636">
      <w:pPr>
        <w:rPr>
          <w:lang w:val="en-US"/>
        </w:rPr>
        <w:sectPr w:rsidR="00323636" w:rsidRPr="00A82A7D">
          <w:pgSz w:w="11906" w:h="16838"/>
          <w:pgMar w:top="1701" w:right="1418" w:bottom="1418" w:left="1418" w:header="720" w:footer="720" w:gutter="0"/>
          <w:cols w:space="720"/>
          <w:titlePg/>
        </w:sectPr>
      </w:pPr>
    </w:p>
    <w:p w14:paraId="7416E651" w14:textId="4C91516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0" w:name="_heading=h.hichj4mccuuy" w:colFirst="0" w:colLast="0"/>
      <w:bookmarkStart w:id="21" w:name="_heading=h.3znysh7" w:colFirst="0" w:colLast="0"/>
      <w:bookmarkEnd w:id="20"/>
      <w:bookmarkEnd w:id="21"/>
    </w:p>
    <w:p w14:paraId="2D8E9F46"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2" w:name="_heading=h.1lxfiuau41s1" w:colFirst="0" w:colLast="0"/>
      <w:bookmarkEnd w:id="22"/>
    </w:p>
    <w:p w14:paraId="5380FEFE"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3" w:name="_heading=h.yd5twwupiupt" w:colFirst="0" w:colLast="0"/>
      <w:bookmarkEnd w:id="23"/>
    </w:p>
    <w:p w14:paraId="16C349D1"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4" w:name="_heading=h.egs2tcizi8k0" w:colFirst="0" w:colLast="0"/>
      <w:bookmarkEnd w:id="24"/>
    </w:p>
    <w:p w14:paraId="5CF38DD9"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5" w:name="_heading=h.w0p98kjij8vo" w:colFirst="0" w:colLast="0"/>
      <w:bookmarkEnd w:id="25"/>
    </w:p>
    <w:p w14:paraId="06959D25"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6" w:name="_heading=h.rkue26e66whm" w:colFirst="0" w:colLast="0"/>
      <w:bookmarkEnd w:id="26"/>
    </w:p>
    <w:p w14:paraId="34BA49B7"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7" w:name="_heading=h.uzd6su9egi3a" w:colFirst="0" w:colLast="0"/>
      <w:bookmarkEnd w:id="27"/>
    </w:p>
    <w:p w14:paraId="69AAD0F0"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8" w:name="_heading=h.rvcd3qmr7pvm" w:colFirst="0" w:colLast="0"/>
      <w:bookmarkEnd w:id="28"/>
    </w:p>
    <w:p w14:paraId="591E70C3" w14:textId="77777777" w:rsidR="00323636" w:rsidRPr="00A82A7D" w:rsidRDefault="00323636">
      <w:pPr>
        <w:pBdr>
          <w:top w:val="nil"/>
          <w:left w:val="nil"/>
          <w:bottom w:val="nil"/>
          <w:right w:val="nil"/>
          <w:between w:val="nil"/>
        </w:pBdr>
        <w:spacing w:after="720" w:line="360" w:lineRule="auto"/>
        <w:jc w:val="center"/>
        <w:rPr>
          <w:b/>
          <w:sz w:val="50"/>
          <w:szCs w:val="50"/>
          <w:lang w:val="en-US"/>
        </w:rPr>
      </w:pPr>
      <w:bookmarkStart w:id="29" w:name="_heading=h.fwnkm4t3spi2" w:colFirst="0" w:colLast="0"/>
      <w:bookmarkEnd w:id="29"/>
    </w:p>
    <w:p w14:paraId="7FD8C00E" w14:textId="77777777" w:rsidR="00323636" w:rsidRPr="00FD042F" w:rsidRDefault="006F2BAC" w:rsidP="00DA14FA">
      <w:pPr>
        <w:pStyle w:val="Titolo"/>
        <w:rPr>
          <w:rFonts w:eastAsia="Times New Roman" w:cs="Times New Roman"/>
          <w:color w:val="000000"/>
          <w:lang w:val="en-US"/>
        </w:rPr>
      </w:pPr>
      <w:bookmarkStart w:id="30" w:name="_Toc233097818"/>
      <w:r>
        <w:rPr>
          <w:noProof/>
          <w:lang w:eastAsia="it-IT"/>
        </w:rPr>
        <w:lastRenderedPageBreak/>
        <mc:AlternateContent>
          <mc:Choice Requires="wpg">
            <w:drawing>
              <wp:anchor distT="0" distB="0" distL="114300" distR="114300" simplePos="0" relativeHeight="251665408" behindDoc="0" locked="0" layoutInCell="1" hidden="0" allowOverlap="1" wp14:anchorId="09B71FDC" wp14:editId="514DE961">
                <wp:simplePos x="0" y="0"/>
                <wp:positionH relativeFrom="column">
                  <wp:posOffset>3920286</wp:posOffset>
                </wp:positionH>
                <wp:positionV relativeFrom="paragraph">
                  <wp:posOffset>46406</wp:posOffset>
                </wp:positionV>
                <wp:extent cx="2259863" cy="561340"/>
                <wp:effectExtent l="38100" t="0" r="26670" b="10160"/>
                <wp:wrapNone/>
                <wp:docPr id="30" name="Group 30"/>
                <wp:cNvGraphicFramePr/>
                <a:graphic xmlns:a="http://schemas.openxmlformats.org/drawingml/2006/main">
                  <a:graphicData uri="http://schemas.microsoft.com/office/word/2010/wordprocessingGroup">
                    <wpg:wgp>
                      <wpg:cNvGrpSpPr/>
                      <wpg:grpSpPr>
                        <a:xfrm>
                          <a:off x="0" y="0"/>
                          <a:ext cx="2259863" cy="561340"/>
                          <a:chOff x="3515935" y="2874553"/>
                          <a:chExt cx="2813549" cy="690900"/>
                        </a:xfrm>
                      </wpg:grpSpPr>
                      <wps:wsp>
                        <wps:cNvPr id="22" name="Rectangle 22"/>
                        <wps:cNvSpPr/>
                        <wps:spPr>
                          <a:xfrm>
                            <a:off x="3860484" y="2874553"/>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4ADD37D"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23" name="Text Box 23"/>
                        <wps:cNvSpPr txBox="1"/>
                        <wps:spPr>
                          <a:xfrm>
                            <a:off x="3828267" y="2984971"/>
                            <a:ext cx="2469177" cy="404554"/>
                          </a:xfrm>
                          <a:prstGeom prst="rect">
                            <a:avLst/>
                          </a:prstGeom>
                          <a:noFill/>
                          <a:ln>
                            <a:noFill/>
                          </a:ln>
                        </wps:spPr>
                        <wps:txbx>
                          <w:txbxContent>
                            <w:p w14:paraId="750BC81E"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wps:txbx>
                        <wps:bodyPr spcFirstLastPara="1" wrap="square" lIns="91425" tIns="91425" rIns="91425" bIns="91425" anchor="t" anchorCtr="0">
                          <a:spAutoFit/>
                        </wps:bodyPr>
                      </wps:wsp>
                      <wps:wsp>
                        <wps:cNvPr id="24" name="Straight Arrow Connector 24"/>
                        <wps:cNvCnPr/>
                        <wps:spPr>
                          <a:xfrm flipH="1">
                            <a:off x="3515935" y="3154450"/>
                            <a:ext cx="312340" cy="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anchor>
            </w:drawing>
          </mc:Choice>
          <mc:Fallback>
            <w:pict>
              <v:group w14:anchorId="09B71FDC" id="Group 30" o:spid="_x0000_s1026" style="position:absolute;left:0;text-align:left;margin-left:308.7pt;margin-top:3.65pt;width:177.95pt;height:44.2pt;z-index:251665408;mso-width-relative:margin" coordorigin="35159,28745" coordsize="28135,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gRbAMAAMMJAAAOAAAAZHJzL2Uyb0RvYy54bWzMVmtv2yAU/T5p/wHxfXX8SmOradW1Szdp&#10;2qp1+wEE44eEgQGt03+/y7WTpmuqTZv2yAcH8OVy7uFw8MnZppfkTljXabWk8dGMEqG4rjrVLOmX&#10;z6tXC0qcZ6piUiuxpPfC0bPTly9OBlOKRLdaVsISSKJcOZglbb03ZRQ53oqeuSNthIKXtbY989C1&#10;TVRZNkD2XkbJbDaPBm0rYzUXzsHo5fiSnmL+uhbcf6xrJzyRSwrYPD4tPtfhGZ2esLKxzLQdn2Cw&#10;X0DRs07BortUl8wzcmu7J6n6jlvtdO2PuO4jXdcdF1gDVBPPvqvmyupbg7U05dCYHU1A7Xc8/XJa&#10;/uHuypobc22BicE0wAX2Qi2b2vbhH1CSDVJ2v6NMbDzhMJgkebGYp5RweJfP4zSbOOUtEB+mpXmc&#10;F2lOCQQki+Msz9ORdd6+2SZZxGmeFWOSeTErZpgk2kKIHgEbDEjFPbDhfo+Nm5YZgSS7Eti4tqSr&#10;Ql2UKNaDYj+BhphqpCAwhiRh3I4yVzpg7wBf6WI+yxbZ08J33GVQK5SK3B0om5XGOn8ldE9CY0kt&#10;QEGVsbv3zgMWYGgbEgA4Lbtq1UmJHdusL6Qldwykv8JfgA9THoVJRYYlLfIEdogzOIG1ZB6avQEW&#10;nGpwvUcz3H5iwB9KOJA4ALtkrh0BYIZx30HUqoIJrGwFq96oivh7A0QrMAgawLieEinATqCBcZ51&#10;8sdxUJlUUGDQx7gloeU36w0kCc21ru5he53hqw7AvWfOXzMLxz2GZcECYMGvt8wCCPlOgaqKOAus&#10;+P2O3e+s9ztM8VaDs3BvKRk7Fx6dJpSq9Pmt13WHu/YAZoILch4h/nldw1Eddf05yPC13pAEz2PA&#10;BPIPsiZ+A+OBlom4ZwWeLJL58SjwYpEVxziDlfsCj48hIJhDNoOjn01K2VrLVr0/KXClg7pRE2Gr&#10;A63TwPObj8d5V8rf0QAcoCcKcCYoYPXvFQCONCrgxlvWNa0n59bqgVxopcBgtCUJbtOkiAs13Q3b&#10;UzW6MqllZ94GkYR9mK6Ifa9P4zzL8uk22CoijZNwQ6Agtq7xjBbchG4Ha1zpGevbCSGYwH/naL2o&#10;JksLrQOe5m2Hdwz635Pow+IepQzJ0PHQQvCihC8FtPnpqyZ8iuz3Mf7h2+v0GwAAAP//AwBQSwME&#10;FAAGAAgAAAAhALTDJjzfAAAACAEAAA8AAABkcnMvZG93bnJldi54bWxMj0FLw0AQhe+C/2EZwZvd&#10;xNimxmxKKeqpCLZC8bbNTpPQ7GzIbpP03zue9PaG93jzvXw12VYM2PvGkYJ4FoFAKp1pqFLwtX97&#10;WILwQZPRrSNUcEUPq+L2JteZcSN94rALleAS8plWUIfQZVL6skar/cx1SOydXG914LOvpOn1yOW2&#10;lY9RtJBWN8Qfat3hpsbyvLtYBe+jHtdJ/Dpsz6fN9Xs//zhsY1Tq/m5av4AIOIW/MPziMzoUzHR0&#10;FzJetAoWcfrEUQVpAoL95zRhcWQxT0EWufw/oPgBAAD//wMAUEsBAi0AFAAGAAgAAAAhALaDOJL+&#10;AAAA4QEAABMAAAAAAAAAAAAAAAAAAAAAAFtDb250ZW50X1R5cGVzXS54bWxQSwECLQAUAAYACAAA&#10;ACEAOP0h/9YAAACUAQAACwAAAAAAAAAAAAAAAAAvAQAAX3JlbHMvLnJlbHNQSwECLQAUAAYACAAA&#10;ACEAlZEYEWwDAADDCQAADgAAAAAAAAAAAAAAAAAuAgAAZHJzL2Uyb0RvYy54bWxQSwECLQAUAAYA&#10;CAAAACEAtMMmPN8AAAAIAQAADwAAAAAAAAAAAAAAAADGBQAAZHJzL2Rvd25yZXYueG1sUEsFBgAA&#10;AAAEAAQA8wAAANIGAAAAAA==&#10;">
                <v:rect id="Rectangle 22" o:spid="_x0000_s1027" style="position:absolute;left:38604;top:28745;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MtwQAAANsAAAAPAAAAZHJzL2Rvd25yZXYueG1sRI9Ba8JA&#10;FITvBf/D8gRvdWMOIjEbkaCl4ElbPD+yL9lg9m2SXTX++26h0OMwM98w+W6ynXjQ6FvHClbLBARx&#10;5XTLjYLvr+P7BoQPyBo7x6TgRR52xewtx0y7J5/pcQmNiBD2GSowIfSZlL4yZNEvXU8cvdqNFkOU&#10;YyP1iM8It51Mk2QtLbYcFwz2VBqqbpe7VVCf+KO+ng5TnZiNuZ3LgdY4KLWYT/stiEBT+A//tT+1&#10;gjSF3y/xB8jiBwAA//8DAFBLAQItABQABgAIAAAAIQDb4fbL7gAAAIUBAAATAAAAAAAAAAAAAAAA&#10;AAAAAABbQ29udGVudF9UeXBlc10ueG1sUEsBAi0AFAAGAAgAAAAhAFr0LFu/AAAAFQEAAAsAAAAA&#10;AAAAAAAAAAAAHwEAAF9yZWxzLy5yZWxzUEsBAi0AFAAGAAgAAAAhANyp0y3BAAAA2wAAAA8AAAAA&#10;AAAAAAAAAAAABwIAAGRycy9kb3ducmV2LnhtbFBLBQYAAAAAAwADALcAAAD1AgAAAAA=&#10;">
                  <v:stroke startarrowwidth="narrow" startarrowlength="short" endarrowwidth="narrow" endarrowlength="short" joinstyle="round"/>
                  <v:textbox inset="2.53958mm,2.53958mm,2.53958mm,2.53958mm">
                    <w:txbxContent>
                      <w:p w14:paraId="64ADD37D" w14:textId="77777777" w:rsidR="00323636" w:rsidRDefault="00323636">
                        <w:pPr>
                          <w:spacing w:line="240" w:lineRule="auto"/>
                          <w:jc w:val="left"/>
                          <w:textDirection w:val="btLr"/>
                        </w:pPr>
                      </w:p>
                    </w:txbxContent>
                  </v:textbox>
                </v:rect>
                <v:shapetype id="_x0000_t202" coordsize="21600,21600" o:spt="202" path="m,l,21600r21600,l21600,xe">
                  <v:stroke joinstyle="miter"/>
                  <v:path gradientshapeok="t" o:connecttype="rect"/>
                </v:shapetype>
                <v:shape id="Text Box 23" o:spid="_x0000_s1028"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a9wwAAANsAAAAPAAAAZHJzL2Rvd25yZXYueG1sRI/NawIx&#10;FMTvBf+H8ITeatav0m6NIuKCR78uvT02r7vRzcuSpLr61zcFweMwM79hZovONuJCPhjHCoaDDARx&#10;6bThSsHxULx9gAgRWWPjmBTcKMBi3nuZYa7dlXd02cdKJAiHHBXUMba5lKGsyWIYuJY4eT/OW4xJ&#10;+kpqj9cEt40cZdm7tGg4LdTY0qqm8rz/tQomp7uZbguz/rbHYq39dvo5XrVKvfa75ReISF18hh/t&#10;jVYwGsP/l/QD5PwPAAD//wMAUEsBAi0AFAAGAAgAAAAhANvh9svuAAAAhQEAABMAAAAAAAAAAAAA&#10;AAAAAAAAAFtDb250ZW50X1R5cGVzXS54bWxQSwECLQAUAAYACAAAACEAWvQsW78AAAAVAQAACwAA&#10;AAAAAAAAAAAAAAAfAQAAX3JlbHMvLnJlbHNQSwECLQAUAAYACAAAACEAy+HGvcMAAADbAAAADwAA&#10;AAAAAAAAAAAAAAAHAgAAZHJzL2Rvd25yZXYueG1sUEsFBgAAAAADAAMAtwAAAPcCAAAAAA==&#10;" filled="f" stroked="f">
                  <v:textbox style="mso-fit-shape-to-text:t" inset="2.53958mm,2.53958mm,2.53958mm,2.53958mm">
                    <w:txbxContent>
                      <w:p w14:paraId="750BC81E" w14:textId="77777777"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Use the style “Chapter Number”</w:t>
                        </w:r>
                      </w:p>
                    </w:txbxContent>
                  </v:textbox>
                </v:shape>
                <v:shapetype id="_x0000_t32" coordsize="21600,21600" o:spt="32" o:oned="t" path="m,l21600,21600e" filled="f">
                  <v:path arrowok="t" fillok="f" o:connecttype="none"/>
                  <o:lock v:ext="edit" shapetype="t"/>
                </v:shapetype>
                <v:shape id="Straight Arrow Connector 24" o:spid="_x0000_s1029" type="#_x0000_t32" style="position:absolute;left:35159;top:31544;width:312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w:pict>
          </mc:Fallback>
        </mc:AlternateContent>
      </w:r>
      <w:r w:rsidR="00071F46" w:rsidRPr="00FD042F">
        <w:rPr>
          <w:lang w:val="en-US"/>
        </w:rPr>
        <w:t>Introduction</w:t>
      </w:r>
      <w:bookmarkEnd w:id="30"/>
    </w:p>
    <w:p w14:paraId="394CC369" w14:textId="2FB54F17" w:rsidR="00323636" w:rsidRPr="00FD042F" w:rsidRDefault="00071F46">
      <w:pPr>
        <w:rPr>
          <w:lang w:val="en-US"/>
        </w:rPr>
      </w:pPr>
      <w:r w:rsidRPr="00FD042F">
        <w:rPr>
          <w:lang w:val="en-US"/>
        </w:rPr>
        <w:t xml:space="preserve">The </w:t>
      </w:r>
      <w:r w:rsidR="00DF4F1B">
        <w:rPr>
          <w:lang w:val="en-US"/>
        </w:rPr>
        <w:t>Thesis</w:t>
      </w:r>
      <w:r w:rsidRPr="00FD042F">
        <w:rPr>
          <w:lang w:val="en-US"/>
        </w:rPr>
        <w:t xml:space="preserve">'s Introduction summarises the reasons for studying a particular topic, placing them in the national and international scientific context, or taking into account the context of the company in which the study was conducted. After the reasons, the goals of the </w:t>
      </w:r>
      <w:r w:rsidR="00DF4F1B">
        <w:rPr>
          <w:lang w:val="en-US"/>
        </w:rPr>
        <w:t>Thesis</w:t>
      </w:r>
      <w:r w:rsidRPr="00FD042F">
        <w:rPr>
          <w:lang w:val="en-US"/>
        </w:rPr>
        <w:t xml:space="preserve"> should be stated; next, information should be given on the structure of the </w:t>
      </w:r>
      <w:r w:rsidR="00DF4F1B">
        <w:rPr>
          <w:lang w:val="en-US"/>
        </w:rPr>
        <w:t>Thesis</w:t>
      </w:r>
      <w:r w:rsidRPr="00FD042F">
        <w:rPr>
          <w:lang w:val="en-US"/>
        </w:rPr>
        <w:t>, briefly indicating the number of Chapters and the content of each Chapter. Normally, the Introduction is not very long (a couple of pages are usually enough), but we invite you to check with your supervisor for more specific guidance.</w:t>
      </w:r>
    </w:p>
    <w:p w14:paraId="50F16364" w14:textId="0D668C3A" w:rsidR="00323636" w:rsidRPr="00FD042F" w:rsidRDefault="00071F46">
      <w:pPr>
        <w:rPr>
          <w:lang w:val="en-US"/>
        </w:rPr>
      </w:pPr>
      <w:r w:rsidRPr="00FD042F">
        <w:rPr>
          <w:lang w:val="en-US"/>
        </w:rPr>
        <w:t xml:space="preserve">Please note that the </w:t>
      </w:r>
      <w:r w:rsidR="00DF4F1B">
        <w:rPr>
          <w:lang w:val="en-US"/>
        </w:rPr>
        <w:t>Thesis</w:t>
      </w:r>
      <w:r w:rsidRPr="00FD042F">
        <w:rPr>
          <w:lang w:val="en-US"/>
        </w:rPr>
        <w:t xml:space="preserve"> includes the Introduction, therefore the Introduction appears in the Table of Contents. However, a Summary of the </w:t>
      </w:r>
      <w:r w:rsidR="00DF4F1B">
        <w:rPr>
          <w:lang w:val="en-US"/>
        </w:rPr>
        <w:t>Thesis</w:t>
      </w:r>
      <w:r w:rsidRPr="00FD042F">
        <w:rPr>
          <w:lang w:val="en-US"/>
        </w:rPr>
        <w:t xml:space="preserve"> must be included before the Table of Contents. In no more than twenty lines, you are required to provide a summary of the issue that the </w:t>
      </w:r>
      <w:r w:rsidR="00DF4F1B">
        <w:rPr>
          <w:lang w:val="en-US"/>
        </w:rPr>
        <w:t>Thesis</w:t>
      </w:r>
      <w:r w:rsidRPr="00FD042F">
        <w:rPr>
          <w:lang w:val="en-US"/>
        </w:rPr>
        <w:t xml:space="preserve"> deals with, the tools or methods used to solve it, the results achieved, and the limitations of the study. This Note consists of a single Chapter, and therefore only one Chapter will appear in the Table of Contents. A </w:t>
      </w:r>
      <w:r w:rsidR="00DF4F1B">
        <w:rPr>
          <w:lang w:val="en-US"/>
        </w:rPr>
        <w:t>Thesis</w:t>
      </w:r>
      <w:r w:rsidRPr="00FD042F">
        <w:rPr>
          <w:lang w:val="en-US"/>
        </w:rPr>
        <w:t xml:space="preserve"> will instead consist of several Chapters, and each of them must appear in the Table of Contents under its own title.</w:t>
      </w:r>
    </w:p>
    <w:p w14:paraId="577EE1C5" w14:textId="507EEB6C" w:rsidR="00323636" w:rsidRPr="00FD042F" w:rsidRDefault="00071F46">
      <w:pPr>
        <w:rPr>
          <w:lang w:val="en-US"/>
        </w:rPr>
      </w:pPr>
      <w:r w:rsidRPr="00FD042F">
        <w:rPr>
          <w:lang w:val="en-US"/>
        </w:rPr>
        <w:t xml:space="preserve">It is worth noting that the </w:t>
      </w:r>
      <w:r w:rsidR="00DF4F1B">
        <w:rPr>
          <w:lang w:val="en-US"/>
        </w:rPr>
        <w:t>Thesis</w:t>
      </w:r>
      <w:r w:rsidRPr="00FD042F">
        <w:rPr>
          <w:lang w:val="en-US"/>
        </w:rPr>
        <w:t xml:space="preserve"> should be written by adopting a scientific style: the first person should therefore never be used (“I conducted an analysis of the data”; “we obtained interesting results”), and a corresponding impersonal form (“an analysis was conducted”; “interesting results were obtained”) should be always preferred.</w:t>
      </w:r>
    </w:p>
    <w:p w14:paraId="758558CB" w14:textId="77777777" w:rsidR="00323636" w:rsidRPr="00FD042F" w:rsidRDefault="00323636">
      <w:pPr>
        <w:rPr>
          <w:lang w:val="en-US"/>
        </w:rPr>
      </w:pPr>
    </w:p>
    <w:p w14:paraId="17AC5856" w14:textId="77777777" w:rsidR="00323636" w:rsidRPr="00FD042F" w:rsidRDefault="00323636">
      <w:pPr>
        <w:rPr>
          <w:lang w:val="en-US"/>
        </w:rPr>
        <w:sectPr w:rsidR="00323636" w:rsidRPr="00FD042F">
          <w:pgSz w:w="11906" w:h="16838"/>
          <w:pgMar w:top="1701" w:right="1418" w:bottom="1418" w:left="1418" w:header="720" w:footer="720" w:gutter="0"/>
          <w:cols w:space="720"/>
          <w:titlePg/>
        </w:sectPr>
      </w:pPr>
    </w:p>
    <w:p w14:paraId="3EA4509D" w14:textId="4F56B375" w:rsidR="00323636" w:rsidRPr="00FD042F" w:rsidRDefault="00A82A7D" w:rsidP="00A82A7D">
      <w:pPr>
        <w:pStyle w:val="Titolo"/>
        <w:rPr>
          <w:lang w:val="en-US"/>
        </w:rPr>
      </w:pPr>
      <w:bookmarkStart w:id="31" w:name="_heading=h.2et92p0" w:colFirst="0" w:colLast="0"/>
      <w:bookmarkStart w:id="32" w:name="_Toc233097819"/>
      <w:bookmarkEnd w:id="31"/>
      <w:r>
        <w:rPr>
          <w:noProof/>
          <w:lang w:eastAsia="it-IT"/>
        </w:rPr>
        <w:lastRenderedPageBreak/>
        <mc:AlternateContent>
          <mc:Choice Requires="wpg">
            <w:drawing>
              <wp:anchor distT="0" distB="0" distL="114300" distR="114300" simplePos="0" relativeHeight="251667456" behindDoc="0" locked="0" layoutInCell="1" hidden="0" allowOverlap="1" wp14:anchorId="68B2B140" wp14:editId="487135DB">
                <wp:simplePos x="0" y="0"/>
                <wp:positionH relativeFrom="column">
                  <wp:posOffset>4050723</wp:posOffset>
                </wp:positionH>
                <wp:positionV relativeFrom="paragraph">
                  <wp:posOffset>189757</wp:posOffset>
                </wp:positionV>
                <wp:extent cx="2293169" cy="561698"/>
                <wp:effectExtent l="38100" t="38100" r="0" b="10160"/>
                <wp:wrapNone/>
                <wp:docPr id="31" name="Group 31"/>
                <wp:cNvGraphicFramePr/>
                <a:graphic xmlns:a="http://schemas.openxmlformats.org/drawingml/2006/main">
                  <a:graphicData uri="http://schemas.microsoft.com/office/word/2010/wordprocessingGroup">
                    <wpg:wgp>
                      <wpg:cNvGrpSpPr/>
                      <wpg:grpSpPr>
                        <a:xfrm>
                          <a:off x="0" y="0"/>
                          <a:ext cx="2293169" cy="561698"/>
                          <a:chOff x="3443075" y="2842900"/>
                          <a:chExt cx="2854369" cy="690900"/>
                        </a:xfrm>
                      </wpg:grpSpPr>
                      <wps:wsp>
                        <wps:cNvPr id="32" name="Rectangle 32"/>
                        <wps:cNvSpPr/>
                        <wps:spPr>
                          <a:xfrm>
                            <a:off x="3760325" y="2842900"/>
                            <a:ext cx="2469000" cy="690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F06D877"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36" name="Text Box 36"/>
                        <wps:cNvSpPr txBox="1"/>
                        <wps:spPr>
                          <a:xfrm>
                            <a:off x="3828267" y="2984971"/>
                            <a:ext cx="2469177" cy="404554"/>
                          </a:xfrm>
                          <a:prstGeom prst="rect">
                            <a:avLst/>
                          </a:prstGeom>
                          <a:noFill/>
                          <a:ln>
                            <a:noFill/>
                          </a:ln>
                        </wps:spPr>
                        <wps:txbx>
                          <w:txbxContent>
                            <w:p w14:paraId="5A2E13D9" w14:textId="59230508"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 xml:space="preserve">Use the style “Chapter </w:t>
                              </w:r>
                              <w:r w:rsidR="00A82A7D">
                                <w:rPr>
                                  <w:rFonts w:ascii="Arial" w:eastAsia="Arial" w:hAnsi="Arial" w:cs="Arial"/>
                                  <w:color w:val="000000"/>
                                  <w:sz w:val="20"/>
                                  <w:lang w:val="en-US"/>
                                </w:rPr>
                                <w:t>Title</w:t>
                              </w:r>
                              <w:r w:rsidRPr="00FD042F">
                                <w:rPr>
                                  <w:rFonts w:ascii="Arial" w:eastAsia="Arial" w:hAnsi="Arial" w:cs="Arial"/>
                                  <w:color w:val="000000"/>
                                  <w:sz w:val="20"/>
                                  <w:lang w:val="en-US"/>
                                </w:rPr>
                                <w:t>”</w:t>
                              </w:r>
                            </w:p>
                          </w:txbxContent>
                        </wps:txbx>
                        <wps:bodyPr spcFirstLastPara="1" wrap="square" lIns="91425" tIns="91425" rIns="91425" bIns="91425" anchor="t" anchorCtr="0">
                          <a:spAutoFit/>
                        </wps:bodyPr>
                      </wps:wsp>
                      <wps:wsp>
                        <wps:cNvPr id="37" name="Straight Arrow Connector 37"/>
                        <wps:cNvCnPr/>
                        <wps:spPr>
                          <a:xfrm rot="10800000">
                            <a:off x="3443075" y="2876950"/>
                            <a:ext cx="385200" cy="277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anchor>
            </w:drawing>
          </mc:Choice>
          <mc:Fallback>
            <w:pict>
              <v:group w14:anchorId="68B2B140" id="Group 31" o:spid="_x0000_s1030" style="position:absolute;left:0;text-align:left;margin-left:318.95pt;margin-top:14.95pt;width:180.55pt;height:44.25pt;z-index:251667456" coordorigin="34430,28429" coordsize="28543,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iHbgMAANQJAAAOAAAAZHJzL2Uyb0RvYy54bWzMVtlu3CAUfa/Uf0C8N/Z4t5VJlSaZqFLV&#10;Rk36AQzGi2QDBRJP/r4XvGQmmS5qpbbz4AF8uZx7OBx8+nbXd+iBKd0KvsarEx8jxqkoW16v8Ze7&#10;zZsMI20IL0knOFvjR6bx27PXr04HWbBANKIrmUKQhOtikGvcGCMLz9O0YT3RJ0IyDi8roXpioKtq&#10;r1RkgOx95wW+n3iDUKVUgjKtYfRyfInPXP6qYtR8qirNDOrWGLAZ91TuubVP7+yUFLUismnpBIP8&#10;BoqetBwWXVJdEkPQvWpfpOpbqoQWlTmhovdEVbWUuRqgmpX/rJprJe6lq6UuhlouNAG1z3j67bT0&#10;48O1krfyRgETg6yBC9eztewq1dt/QIl2jrLHhTK2M4jCYBDk4SrJMaLwLk6gmY2c0gaIt9PCKAr9&#10;NMYIAoIsCnJ/Yp02V3OSLI7COUmS+1OIN0PwDoANEqSin9jQf8bGbUMkcyTrAti4UagtAXWAESc9&#10;KPYzaIjwumMIxhxJLm6hTBca2DvCV5gmfhgcKXzhLoJagQ3H3ZGySSGVNtdM9Mg21lgBFKcy8vBB&#10;G8ACDM0hFoAWXVtu2q5zHVVvLzqFHghIf+N+Fj5MOQjrOBrWOI8tUErgBFYdMdDsJbCgee3WO5ih&#10;9xMDflvCkcQW2CXRzQjAZRiVAaLmJUwgRcNIecVLZB4lEM3BILAFo3uMOgZ2Ag0XZ0jb/TwOKus4&#10;FGj1MW6JbZnddud2dNm8rSgfYZe1pJsWMH4g2twQBad+BauDE8C6X++JAizdew7iyleRJcfsd9R+&#10;Z7vfIZw2AgyGGoXR2LkwznBsxVyc3xtRtW7zLLwRzIQaVG0P4d+QdzLL+86q8Z3YoTCxZNvV4RRY&#10;dSOzg3FLyzT+PZ1nQRYk6XjA8yzKUzeDFPs6X6UQYD0i8qM4jmzK5Xg/ifgXdc6FFbmTht1xS+s0&#10;8BMNhHMpf0cDcI5eKEBLq4DNv1cA7MdocLdGkbZuDDpXSgzoQnAOPiMUCtOZLlDEBZ+uiPlwjeaM&#10;lABjWvnZ6AN2M6br4tD30ySPJ9+fZRFmMdzgoyqCNI0XG5nvndnaJlXoCecCcPUjL1wkYV3hv7O4&#10;npWTx9mWU/KhyRnVukvHGeKL6OMyH0VtT9bkIa7lPh3caZs+c+y3yX7fRT19jJ19AwAA//8DAFBL&#10;AwQUAAYACAAAACEAHbDZ+OEAAAAKAQAADwAAAGRycy9kb3ducmV2LnhtbEyPwWrCQBCG74W+wzKF&#10;3uom2lo3zUZE2p5EqBbE25qMSTA7G7JrEt++01N7Gob5+Of70+VoG9Fj52tHGuJJBAIpd0VNpYbv&#10;/cfTAoQPhgrTOEINN/SwzO7vUpMUbqAv7HehFBxCPjEaqhDaREqfV2iNn7gWiW9n11kTeO1KWXRm&#10;4HDbyGkUzaU1NfGHyrS4rjC/7K5Ww+dghtUsfu83l/P6dty/bA+bGLV+fBhXbyACjuEPhl99VoeM&#10;nU7uSoUXjYb57FUxqmGqeDKglOJyJybjxTPILJX/K2Q/AAAA//8DAFBLAQItABQABgAIAAAAIQC2&#10;gziS/gAAAOEBAAATAAAAAAAAAAAAAAAAAAAAAABbQ29udGVudF9UeXBlc10ueG1sUEsBAi0AFAAG&#10;AAgAAAAhADj9If/WAAAAlAEAAAsAAAAAAAAAAAAAAAAALwEAAF9yZWxzLy5yZWxzUEsBAi0AFAAG&#10;AAgAAAAhAICNKIduAwAA1AkAAA4AAAAAAAAAAAAAAAAALgIAAGRycy9lMm9Eb2MueG1sUEsBAi0A&#10;FAAGAAgAAAAhAB2w2fjhAAAACgEAAA8AAAAAAAAAAAAAAAAAyAUAAGRycy9kb3ducmV2LnhtbFBL&#10;BQYAAAAABAAEAPMAAADWBgAAAAA=&#10;">
                <v:rect id="Rectangle 32" o:spid="_x0000_s1031" style="position:absolute;left:37603;top:28429;width:24690;height:6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XwvwAAANsAAAAPAAAAZHJzL2Rvd25yZXYueG1sRI/NqsIw&#10;FIT3gu8QjuBOUxVEqlFEvCK48gfXh+a0KTYntcnV+vZGEFwOM/MNs1i1thIPanzpWMFomIAgzpwu&#10;uVBwOf8NZiB8QNZYOSYFL/KwWnY7C0y1e/KRHqdQiAhhn6ICE0KdSukzQxb90NXE0ctdYzFE2RRS&#10;N/iMcFvJcZJMpcWS44LBmjaGstvp3yrID7zLr4dtmydmZm7HzZ2meFeq32vXcxCB2vALf9t7rWAy&#10;hs+X+APk8g0AAP//AwBQSwECLQAUAAYACAAAACEA2+H2y+4AAACFAQAAEwAAAAAAAAAAAAAAAAAA&#10;AAAAW0NvbnRlbnRfVHlwZXNdLnhtbFBLAQItABQABgAIAAAAIQBa9CxbvwAAABUBAAALAAAAAAAA&#10;AAAAAAAAAB8BAABfcmVscy8ucmVsc1BLAQItABQABgAIAAAAIQBZcEXwvwAAANsAAAAPAAAAAAAA&#10;AAAAAAAAAAcCAABkcnMvZG93bnJldi54bWxQSwUGAAAAAAMAAwC3AAAA8wIAAAAA&#10;">
                  <v:stroke startarrowwidth="narrow" startarrowlength="short" endarrowwidth="narrow" endarrowlength="short" joinstyle="round"/>
                  <v:textbox inset="2.53958mm,2.53958mm,2.53958mm,2.53958mm">
                    <w:txbxContent>
                      <w:p w14:paraId="5F06D877" w14:textId="77777777" w:rsidR="00323636" w:rsidRDefault="00323636">
                        <w:pPr>
                          <w:spacing w:line="240" w:lineRule="auto"/>
                          <w:jc w:val="left"/>
                          <w:textDirection w:val="btLr"/>
                        </w:pPr>
                      </w:p>
                    </w:txbxContent>
                  </v:textbox>
                </v:rect>
                <v:shape id="Text Box 36" o:spid="_x0000_s1032" type="#_x0000_t202" style="position:absolute;left:38282;top:29849;width:24692;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P4wwAAANsAAAAPAAAAZHJzL2Rvd25yZXYueG1sRI/NawIx&#10;FMTvgv9DeII3zdYv2q1RRFzw6Nelt8fmdTft5mVJom771zcFweMwM79hluvONuJGPhjHCl7GGQji&#10;0mnDlYLLuRi9gggRWWPjmBT8UID1qt9bYq7dnY90O8VKJAiHHBXUMba5lKGsyWIYu5Y4eZ/OW4xJ&#10;+kpqj/cEt42cZNlCWjScFmpsaVtT+X26WgWzr18zPxRm92EvxU77w/xtum2VGg66zTuISF18hh/t&#10;vVYwXcD/l/QD5OoPAAD//wMAUEsBAi0AFAAGAAgAAAAhANvh9svuAAAAhQEAABMAAAAAAAAAAAAA&#10;AAAAAAAAAFtDb250ZW50X1R5cGVzXS54bWxQSwECLQAUAAYACAAAACEAWvQsW78AAAAVAQAACwAA&#10;AAAAAAAAAAAAAAAfAQAAX3JlbHMvLnJlbHNQSwECLQAUAAYACAAAACEAXk/z+MMAAADbAAAADwAA&#10;AAAAAAAAAAAAAAAHAgAAZHJzL2Rvd25yZXYueG1sUEsFBgAAAAADAAMAtwAAAPcCAAAAAA==&#10;" filled="f" stroked="f">
                  <v:textbox style="mso-fit-shape-to-text:t" inset="2.53958mm,2.53958mm,2.53958mm,2.53958mm">
                    <w:txbxContent>
                      <w:p w14:paraId="5A2E13D9" w14:textId="59230508" w:rsidR="00323636" w:rsidRPr="00FD042F" w:rsidRDefault="00071F46">
                        <w:pPr>
                          <w:spacing w:line="240" w:lineRule="auto"/>
                          <w:jc w:val="left"/>
                          <w:textDirection w:val="btLr"/>
                          <w:rPr>
                            <w:lang w:val="en-US"/>
                          </w:rPr>
                        </w:pPr>
                        <w:r w:rsidRPr="00FD042F">
                          <w:rPr>
                            <w:rFonts w:ascii="Arial" w:eastAsia="Arial" w:hAnsi="Arial" w:cs="Arial"/>
                            <w:color w:val="000000"/>
                            <w:sz w:val="20"/>
                            <w:lang w:val="en-US"/>
                          </w:rPr>
                          <w:t xml:space="preserve">Use the style “Chapter </w:t>
                        </w:r>
                        <w:r w:rsidR="00A82A7D">
                          <w:rPr>
                            <w:rFonts w:ascii="Arial" w:eastAsia="Arial" w:hAnsi="Arial" w:cs="Arial"/>
                            <w:color w:val="000000"/>
                            <w:sz w:val="20"/>
                            <w:lang w:val="en-US"/>
                          </w:rPr>
                          <w:t>Title</w:t>
                        </w:r>
                        <w:r w:rsidRPr="00FD042F">
                          <w:rPr>
                            <w:rFonts w:ascii="Arial" w:eastAsia="Arial" w:hAnsi="Arial" w:cs="Arial"/>
                            <w:color w:val="000000"/>
                            <w:sz w:val="20"/>
                            <w:lang w:val="en-US"/>
                          </w:rPr>
                          <w:t>”</w:t>
                        </w:r>
                      </w:p>
                    </w:txbxContent>
                  </v:textbox>
                </v:shape>
                <v:shape id="Straight Arrow Connector 37" o:spid="_x0000_s1033" type="#_x0000_t32" style="position:absolute;left:34430;top:28769;width:3852;height:27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prxgAAANsAAAAPAAAAZHJzL2Rvd25yZXYueG1sRI9BS8NA&#10;FITvgv9heYXezKbWJBK7DbYqSHsQa1C8PbLPJJh9G7NrGv+9WxA8DjPzDbMqJtOJkQbXWlawiGIQ&#10;xJXVLdcKypeHi2sQziNr7CyTgh9yUKzPz1aYa3vkZxoPvhYBwi5HBY33fS6lqxoy6CLbEwfvww4G&#10;fZBDLfWAxwA3nbyM41QabDksNNjTtqHq8/BtFOw2Sbb/eivb1/snnV2ld4krk3el5rPp9gaEp8n/&#10;h//aj1rBMoPTl/AD5PoXAAD//wMAUEsBAi0AFAAGAAgAAAAhANvh9svuAAAAhQEAABMAAAAAAAAA&#10;AAAAAAAAAAAAAFtDb250ZW50X1R5cGVzXS54bWxQSwECLQAUAAYACAAAACEAWvQsW78AAAAVAQAA&#10;CwAAAAAAAAAAAAAAAAAfAQAAX3JlbHMvLnJlbHNQSwECLQAUAAYACAAAACEAIXqqa8YAAADbAAAA&#10;DwAAAAAAAAAAAAAAAAAHAgAAZHJzL2Rvd25yZXYueG1sUEsFBgAAAAADAAMAtwAAAPoCAAAAAA==&#10;">
                  <v:stroke endarrow="block"/>
                </v:shape>
              </v:group>
            </w:pict>
          </mc:Fallback>
        </mc:AlternateContent>
      </w:r>
      <w:r w:rsidR="00071F46" w:rsidRPr="00FD042F">
        <w:rPr>
          <w:lang w:val="en-US"/>
        </w:rPr>
        <w:t>Chapter 1</w:t>
      </w:r>
      <w:bookmarkStart w:id="33" w:name="_heading=h.tyjcwt" w:colFirst="0" w:colLast="0"/>
      <w:bookmarkEnd w:id="33"/>
      <w:r>
        <w:rPr>
          <w:lang w:val="en-US"/>
        </w:rPr>
        <w:t>:</w:t>
      </w:r>
      <w:r>
        <w:rPr>
          <w:lang w:val="en-US"/>
        </w:rPr>
        <w:br/>
      </w:r>
      <w:r w:rsidR="00071F46" w:rsidRPr="00FD042F">
        <w:rPr>
          <w:lang w:val="en-US"/>
        </w:rPr>
        <w:t xml:space="preserve">Writing the </w:t>
      </w:r>
      <w:r w:rsidR="00DF4F1B">
        <w:rPr>
          <w:lang w:val="en-US"/>
        </w:rPr>
        <w:t>Thesis</w:t>
      </w:r>
      <w:bookmarkEnd w:id="32"/>
    </w:p>
    <w:p w14:paraId="0CC646E5" w14:textId="58E5EEB4" w:rsidR="00323636" w:rsidRPr="00FD042F" w:rsidRDefault="00071F46">
      <w:pPr>
        <w:rPr>
          <w:lang w:val="en-US"/>
        </w:rPr>
      </w:pPr>
      <w:r w:rsidRPr="00FD042F">
        <w:rPr>
          <w:lang w:val="en-US"/>
        </w:rPr>
        <w:t>Normally, at the beginning of a Chapter there is a short preamble (5-6 lines) summarising the topics that will be discussed in the chapter.</w:t>
      </w:r>
    </w:p>
    <w:p w14:paraId="2D9A6E79" w14:textId="32012653" w:rsidR="00323636" w:rsidRPr="00FD042F" w:rsidRDefault="00125575">
      <w:pPr>
        <w:pStyle w:val="Titolo1"/>
        <w:rPr>
          <w:lang w:val="en-US"/>
        </w:rPr>
      </w:pPr>
      <w:bookmarkStart w:id="34" w:name="_heading=h.545bqonbjsjg" w:colFirst="0" w:colLast="0"/>
      <w:bookmarkStart w:id="35" w:name="_Toc233039269"/>
      <w:bookmarkStart w:id="36" w:name="_Toc233039333"/>
      <w:bookmarkStart w:id="37" w:name="_Toc233039430"/>
      <w:bookmarkStart w:id="38" w:name="_Toc233097820"/>
      <w:bookmarkEnd w:id="34"/>
      <w:r>
        <w:rPr>
          <w:noProof/>
          <w:lang w:eastAsia="it-IT"/>
        </w:rPr>
        <mc:AlternateContent>
          <mc:Choice Requires="wpg">
            <w:drawing>
              <wp:anchor distT="0" distB="0" distL="114300" distR="114300" simplePos="0" relativeHeight="251669504" behindDoc="0" locked="0" layoutInCell="1" hidden="0" allowOverlap="1" wp14:anchorId="4525724F" wp14:editId="50F9D690">
                <wp:simplePos x="0" y="0"/>
                <wp:positionH relativeFrom="column">
                  <wp:posOffset>3958290</wp:posOffset>
                </wp:positionH>
                <wp:positionV relativeFrom="paragraph">
                  <wp:posOffset>138096</wp:posOffset>
                </wp:positionV>
                <wp:extent cx="2082520" cy="814705"/>
                <wp:effectExtent l="25400" t="0" r="0" b="0"/>
                <wp:wrapNone/>
                <wp:docPr id="42" name="Group 42"/>
                <wp:cNvGraphicFramePr/>
                <a:graphic xmlns:a="http://schemas.openxmlformats.org/drawingml/2006/main">
                  <a:graphicData uri="http://schemas.microsoft.com/office/word/2010/wordprocessingGroup">
                    <wpg:wgp>
                      <wpg:cNvGrpSpPr/>
                      <wpg:grpSpPr>
                        <a:xfrm>
                          <a:off x="0" y="0"/>
                          <a:ext cx="2082520" cy="814705"/>
                          <a:chOff x="3270353" y="2611105"/>
                          <a:chExt cx="2704521" cy="1164700"/>
                        </a:xfrm>
                      </wpg:grpSpPr>
                      <wps:wsp>
                        <wps:cNvPr id="43" name="Rectangle 43"/>
                        <wps:cNvSpPr/>
                        <wps:spPr>
                          <a:xfrm>
                            <a:off x="3679557" y="2611105"/>
                            <a:ext cx="2106600" cy="792901"/>
                          </a:xfrm>
                          <a:prstGeom prst="rect">
                            <a:avLst/>
                          </a:prstGeom>
                          <a:solidFill>
                            <a:srgbClr val="FFFFFF"/>
                          </a:solidFill>
                          <a:ln w="9525" cap="flat" cmpd="sng">
                            <a:solidFill>
                              <a:srgbClr val="000000"/>
                            </a:solidFill>
                            <a:prstDash val="solid"/>
                            <a:round/>
                            <a:headEnd type="none" w="sm" len="sm"/>
                            <a:tailEnd type="none" w="sm" len="sm"/>
                          </a:ln>
                        </wps:spPr>
                        <wps:txbx>
                          <w:txbxContent>
                            <w:p w14:paraId="2D23FB97"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44" name="Text Box 44"/>
                        <wps:cNvSpPr txBox="1"/>
                        <wps:spPr>
                          <a:xfrm>
                            <a:off x="3703533" y="2653888"/>
                            <a:ext cx="2271341" cy="1121917"/>
                          </a:xfrm>
                          <a:prstGeom prst="rect">
                            <a:avLst/>
                          </a:prstGeom>
                          <a:noFill/>
                          <a:ln>
                            <a:noFill/>
                          </a:ln>
                        </wps:spPr>
                        <wps:txbx>
                          <w:txbxContent>
                            <w:p w14:paraId="7D40B6AD"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For the text body, use the style “Normal”</w:t>
                              </w:r>
                            </w:p>
                          </w:txbxContent>
                        </wps:txbx>
                        <wps:bodyPr spcFirstLastPara="1" wrap="square" lIns="91425" tIns="91425" rIns="91425" bIns="91425" anchor="t" anchorCtr="0">
                          <a:noAutofit/>
                        </wps:bodyPr>
                      </wps:wsp>
                      <wps:wsp>
                        <wps:cNvPr id="45" name="Straight Arrow Connector 45"/>
                        <wps:cNvCnPr>
                          <a:stCxn id="43" idx="1"/>
                        </wps:cNvCnPr>
                        <wps:spPr>
                          <a:xfrm flipH="1">
                            <a:off x="3270353" y="3007555"/>
                            <a:ext cx="409204" cy="559411"/>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4525724F" id="Group 42" o:spid="_x0000_s1034" style="position:absolute;left:0;text-align:left;margin-left:311.7pt;margin-top:10.85pt;width:164pt;height:64.15pt;z-index:251669504;mso-width-relative:margin;mso-height-relative:margin" coordorigin="32703,26111" coordsize="27045,1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k9cQMAAPgJAAAOAAAAZHJzL2Uyb0RvYy54bWzMVm1vmzAQ/j5p/8Hi+8pLICSo6bSlazdp&#10;2qq1+wEOGLBkbM92C/33Ox+EpGurSp0mLR+IbY7z3XPPPfbp+6ET5I4Zy5XcBPFJFBAmS1Vx2WyC&#10;nzcX71YBsY7Kigol2Sa4ZzZ4f/b2zWmvC5aoVomKGQJOpC16vQla53QRhrZsWUftidJMwstamY46&#10;mJomrAztwXsnwiSKlmGvTKWNKpm1sHo+vgzO0H9ds9J9r2vLHBGbAGJz+DT43PlneHZKi8ZQ3fJy&#10;CoO+IoqOcgmbzq7OqaPk1vBHrjpeGmVV7U5K1YWqrnnJMAfIJo7+yObSqFuNuTRF3+gZJoD2D5xe&#10;7bb8dndp9LW+MoBErxvAAmc+l6E2nf+HKMmAkN3PkLHBkRIWk2iVZAkgW8K7VZzmUTZiWrYAvP9s&#10;keTRIlsEBAySZRzHB4tPeyd5lGZJPDqJ4yV4wcqE+xjCB5H1GrhiD3DYv4PjuqWaIcq2ADiuDOHV&#10;JkghYkk7oOwPIBGVjWAE1hAltJsxs4UF+J4AbLHM11mWP858Bi+OlktIFcHL18k6iv0Gc9q00Ma6&#10;S6Y64gebwEAoSDN699W60XRv4gOwSvDqgguBE9PstsKQOwrcv8Df5P2BmZCk3wTrLMkgDgotWAvq&#10;YNhpQMHKBvd78IU9dhzh7ynHPrBzatsxAPTgzWgBrJYVjlpGq0+yIu5eA9ASFCLwwdguIIKBnsAA&#10;7Rzl4mU7wE1IgM/zYyyJH7lhN4wV9b78yk5V91Blq8sLDjF+pdZdUQNtDwzsQQpg31+31EAs4osE&#10;cq3j1IPjjifmeLI7nlBZtgoUpnQmIONk61BxfO5Sfbh1quZYvEMwU9TA6jHEf0/vdE/vG8/Gj2og&#10;aboHCLrAs5u4AdY9LBNwz/EcG3zf4dlitVqNZZt5nuTxIp37O4nXce4tXk90qTzLkRu+5B7XaeEF&#10;EqA6HXD/1ySARvp/KQCcHhXu2hnKm9aRD8aonmyVlCA0ypB0hgsosZWjylm3HeSskbzaMwT7brbz&#10;GB/zhdSC68+eTL5c05FyfDYsoijPsun02DMnjdZJBFT1p0uWrdP4BYG0UyZzCuN2z8jlTBovHP+d&#10;CnasmmTQj5DrD3XQGY7nEmrmI+unG2HUPt97vkCoN3i4wvUC+3G6Cvn7y/Ec7Q8XtrPfAAAA//8D&#10;AFBLAwQUAAYACAAAACEAWVT9MeEAAAAKAQAADwAAAGRycy9kb3ducmV2LnhtbEyPwU7DMAyG70i8&#10;Q2QkbixJR8coTadpAk4TEhsS2i1rvLZak1RN1nZvjznB0fan39+frybbsgH70HinQM4EMHSlN42r&#10;FHzt3x6WwELUzujWO1RwxQCr4vYm15nxo/vEYRcrRiEuZFpBHWOXcR7KGq0OM9+ho9vJ91ZHGvuK&#10;m16PFG5bngix4FY3jj7UusNNjeV5d7EK3kc9rufyddieT5vrYZ9+fG8lKnV/N61fgEWc4h8Mv/qk&#10;DgU5Hf3FmcBaBYtk/kiogkQ+ASPgOZW0OBKZCgG8yPn/CsUPAAAA//8DAFBLAQItABQABgAIAAAA&#10;IQC2gziS/gAAAOEBAAATAAAAAAAAAAAAAAAAAAAAAABbQ29udGVudF9UeXBlc10ueG1sUEsBAi0A&#10;FAAGAAgAAAAhADj9If/WAAAAlAEAAAsAAAAAAAAAAAAAAAAALwEAAF9yZWxzLy5yZWxzUEsBAi0A&#10;FAAGAAgAAAAhABouCT1xAwAA+AkAAA4AAAAAAAAAAAAAAAAALgIAAGRycy9lMm9Eb2MueG1sUEsB&#10;Ai0AFAAGAAgAAAAhAFlU/THhAAAACgEAAA8AAAAAAAAAAAAAAAAAywUAAGRycy9kb3ducmV2Lnht&#10;bFBLBQYAAAAABAAEAPMAAADZBgAAAAA=&#10;">
                <v:rect id="Rectangle 43" o:spid="_x0000_s1035" style="position:absolute;left:36795;top:26111;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MWwgAAANsAAAAPAAAAZHJzL2Rvd25yZXYueG1sRI9Ba8JA&#10;FITvgv9heYI33bQWkTSrFKki5BRben5kX7Ih2bcxu2r8926h0OMwM98w2W60nbjR4BvHCl6WCQji&#10;0umGawXfX4fFBoQPyBo7x6TgQR522+kkw1S7Oxd0O4daRAj7FBWYEPpUSl8asuiXrieOXuUGiyHK&#10;oZZ6wHuE206+JslaWmw4LhjsaW+obM9Xq6DK+Vj95J9jlZiNaYv9hdZ4UWo+Gz/eQQQaw3/4r33S&#10;Ct5W8Psl/gC5fQIAAP//AwBQSwECLQAUAAYACAAAACEA2+H2y+4AAACFAQAAEwAAAAAAAAAAAAAA&#10;AAAAAAAAW0NvbnRlbnRfVHlwZXNdLnhtbFBLAQItABQABgAIAAAAIQBa9CxbvwAAABUBAAALAAAA&#10;AAAAAAAAAAAAAB8BAABfcmVscy8ucmVsc1BLAQItABQABgAIAAAAIQBuOpMWwgAAANsAAAAPAAAA&#10;AAAAAAAAAAAAAAcCAABkcnMvZG93bnJldi54bWxQSwUGAAAAAAMAAwC3AAAA9gIAAAAA&#10;">
                  <v:stroke startarrowwidth="narrow" startarrowlength="short" endarrowwidth="narrow" endarrowlength="short" joinstyle="round"/>
                  <v:textbox inset="2.53958mm,2.53958mm,2.53958mm,2.53958mm">
                    <w:txbxContent>
                      <w:p w14:paraId="2D23FB97" w14:textId="77777777" w:rsidR="00323636" w:rsidRDefault="00323636">
                        <w:pPr>
                          <w:spacing w:line="240" w:lineRule="auto"/>
                          <w:jc w:val="left"/>
                          <w:textDirection w:val="btLr"/>
                        </w:pPr>
                      </w:p>
                    </w:txbxContent>
                  </v:textbox>
                </v:rect>
                <v:shape id="Text Box 44" o:spid="_x0000_s1036" type="#_x0000_t202" style="position:absolute;left:37035;top:26538;width:22713;height:1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YKxwAAANsAAAAPAAAAZHJzL2Rvd25yZXYueG1sRI9BSwMx&#10;FITvgv8hPKEXabMtpdi1aSmFliIU6Sqit8fm7Sa6edluYrv6640geBxm5htmsepdI87UBetZwXiU&#10;gSAuvbZcK3h+2g7vQISIrLHxTAq+KMBqeX21wFz7Cx/pXMRaJAiHHBWYGNtcylAachhGviVOXuU7&#10;hzHJrpa6w0uCu0ZOsmwmHVpOCwZb2hgqP4pPp2D+8npbvVnzXe8e32fVvjjY08NBqcFNv74HEamP&#10;/+G/9l4rmE7h90v6AXL5AwAA//8DAFBLAQItABQABgAIAAAAIQDb4fbL7gAAAIUBAAATAAAAAAAA&#10;AAAAAAAAAAAAAABbQ29udGVudF9UeXBlc10ueG1sUEsBAi0AFAAGAAgAAAAhAFr0LFu/AAAAFQEA&#10;AAsAAAAAAAAAAAAAAAAAHwEAAF9yZWxzLy5yZWxzUEsBAi0AFAAGAAgAAAAhAA51FgrHAAAA2wAA&#10;AA8AAAAAAAAAAAAAAAAABwIAAGRycy9kb3ducmV2LnhtbFBLBQYAAAAAAwADALcAAAD7AgAAAAA=&#10;" filled="f" stroked="f">
                  <v:textbox inset="2.53958mm,2.53958mm,2.53958mm,2.53958mm">
                    <w:txbxContent>
                      <w:p w14:paraId="7D40B6AD"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For the text body, use the style “Normal”</w:t>
                        </w:r>
                      </w:p>
                    </w:txbxContent>
                  </v:textbox>
                </v:shape>
                <v:shape id="Straight Arrow Connector 45" o:spid="_x0000_s1037" type="#_x0000_t32" style="position:absolute;left:32703;top:30075;width:4092;height:55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group>
            </w:pict>
          </mc:Fallback>
        </mc:AlternateContent>
      </w:r>
      <w:r>
        <w:rPr>
          <w:noProof/>
          <w:lang w:eastAsia="it-IT"/>
        </w:rPr>
        <mc:AlternateContent>
          <mc:Choice Requires="wpg">
            <w:drawing>
              <wp:anchor distT="0" distB="0" distL="114300" distR="114300" simplePos="0" relativeHeight="251668480" behindDoc="0" locked="0" layoutInCell="1" hidden="0" allowOverlap="1" wp14:anchorId="7AF69BFC" wp14:editId="712818D0">
                <wp:simplePos x="0" y="0"/>
                <wp:positionH relativeFrom="column">
                  <wp:posOffset>1788795</wp:posOffset>
                </wp:positionH>
                <wp:positionV relativeFrom="paragraph">
                  <wp:posOffset>21461</wp:posOffset>
                </wp:positionV>
                <wp:extent cx="1894205" cy="784860"/>
                <wp:effectExtent l="25400" t="0" r="10795" b="0"/>
                <wp:wrapNone/>
                <wp:docPr id="38" name="Group 38"/>
                <wp:cNvGraphicFramePr/>
                <a:graphic xmlns:a="http://schemas.openxmlformats.org/drawingml/2006/main">
                  <a:graphicData uri="http://schemas.microsoft.com/office/word/2010/wordprocessingGroup">
                    <wpg:wgp>
                      <wpg:cNvGrpSpPr/>
                      <wpg:grpSpPr>
                        <a:xfrm>
                          <a:off x="0" y="0"/>
                          <a:ext cx="1894205" cy="784860"/>
                          <a:chOff x="3069475" y="2413732"/>
                          <a:chExt cx="2650200" cy="1172152"/>
                        </a:xfrm>
                      </wpg:grpSpPr>
                      <wps:wsp>
                        <wps:cNvPr id="39" name="Rectangle 39"/>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9B4DC06"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40" name="Text Box 40"/>
                        <wps:cNvSpPr txBox="1"/>
                        <wps:spPr>
                          <a:xfrm>
                            <a:off x="3693329" y="2413732"/>
                            <a:ext cx="2015814" cy="1172152"/>
                          </a:xfrm>
                          <a:prstGeom prst="rect">
                            <a:avLst/>
                          </a:prstGeom>
                          <a:noFill/>
                          <a:ln>
                            <a:noFill/>
                          </a:ln>
                        </wps:spPr>
                        <wps:txbx>
                          <w:txbxContent>
                            <w:p w14:paraId="70164EB9"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This title level should be in  the style “</w:t>
                              </w:r>
                              <w:r w:rsidR="00DA14FA">
                                <w:rPr>
                                  <w:rFonts w:ascii="Arial" w:eastAsia="Arial" w:hAnsi="Arial" w:cs="Arial"/>
                                  <w:color w:val="000000"/>
                                  <w:sz w:val="22"/>
                                  <w:lang w:val="en-US"/>
                                </w:rPr>
                                <w:t>Heading 1</w:t>
                              </w:r>
                              <w:r w:rsidRPr="00DA14FA">
                                <w:rPr>
                                  <w:rFonts w:ascii="Arial" w:eastAsia="Arial" w:hAnsi="Arial" w:cs="Arial"/>
                                  <w:color w:val="000000"/>
                                  <w:sz w:val="22"/>
                                  <w:lang w:val="en-US"/>
                                </w:rPr>
                                <w:t>”</w:t>
                              </w:r>
                            </w:p>
                          </w:txbxContent>
                        </wps:txbx>
                        <wps:bodyPr spcFirstLastPara="1" wrap="square" lIns="91425" tIns="91425" rIns="91425" bIns="91425" anchor="t" anchorCtr="0">
                          <a:noAutofit/>
                        </wps:bodyPr>
                      </wps:wsp>
                      <wps:wsp>
                        <wps:cNvPr id="41" name="Straight Arrow Connector 41"/>
                        <wps:cNvCnPr/>
                        <wps:spPr>
                          <a:xfrm flipH="1">
                            <a:off x="3069475" y="2944850"/>
                            <a:ext cx="543600" cy="2493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7AF69BFC" id="Group 38" o:spid="_x0000_s1038" style="position:absolute;left:0;text-align:left;margin-left:140.85pt;margin-top:1.7pt;width:149.15pt;height:61.8pt;z-index:251668480;mso-width-relative:margin;mso-height-relative:margin" coordorigin="30694,24137" coordsize="26502,11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eBXwMAANEJAAAOAAAAZHJzL2Uyb0RvYy54bWzMVtlu2zAQfC/QfyD03uiWLSF2kDpxWiBo&#10;gyb9AFqiDoAiWZK2nL/vkpLlIwlSpGgRP8gktVrOzg5HOr/YthRtiFQNZzPHP/McRFjOi4ZVM+fn&#10;w/LT1EFKY1ZgyhmZOY9EORfzjx/OO5GRgNecFkQiSMJU1omZU2stMtdVeU1arM64IAxully2WMNU&#10;Vm4hcQfZW+oGnpe4HZeFkDwnSsHqVX/Tmdv8ZUly/b0sFdGIzhzApu1V2uvKXN35Oc4qiUXd5AMM&#10;/AYULW4YbDqmusIao7VsnqRqm1xyxUt9lvPW5WXZ5MTWANX43kk1N5Kvha2lyrpKjDQBtSc8vTlt&#10;/m1zI8W9uJPARCcq4MLOTC3bUrbmH1CiraXscaSMbDXKYdGfplHgxQ7K4d5kGk2TgdO8BuLNY6GX&#10;pNEEIiAgiPxwEgY963l9PSQJktiDZvZJfH8S+LGNcXcY3CNknQCtqD0d6u/ouK+xIJZllQEddxI1&#10;BcBOHcRwC5L9ASLCrKIEwZplycaNnKlMAX3PEBYmfujtKo+jaQQlWr3tyAt8L0l2dU/SIO0DxrJx&#10;JqTSN4S3yAxmjgQoVmZ4c6s05ILQXYgBoDhtimVDqZ3IarWgEm0waH9pf2Z7eOQojDLUzZw0DkwT&#10;MRzBkmINw1YAC4pVdr+jJ9RhYs/+nktsgF1hVfcAbIa+fFA1KywRNcHFNSuQfhRANAOHcAwY1TqI&#10;EvATGNg4jRv6ehxURhkUaPTRt8SM9Ha1tR1NTC6zsuLFI3RZiXzZAMZbrPQdlnDsfdgdrAD2/bXG&#10;ErDQrwzElfqRIUcfTuThZHU4wSyvOThMrqWD+slCW8cxTWH8cq152djm7cEMqEHVPcR/Lu8ITlsv&#10;7wejxs98i2BpIAhOgVE30ltYN7QM6y/qPA3DAM7L6Qkfde758dSPXj7fexX/odAZNyq32jAtN7wO&#10;C6+IYLKr5f+IAA7S+5UAyL2XwL2WuKlqjS6l5B1acMbAaLhE0dh6kMSCDS+J3enq3RmVtBFfjEpM&#10;H4Z3xZHpp1E0jU+sL47C0fmCKA1fcz41QByx9du94IOjGowjvDt7a0kx+JsZWREfG5yWjX3hWDN8&#10;Ev28wns9QzJrf9ZI7FsTvhus5w/fOObD5HBu4/dfYvPfAAAA//8DAFBLAwQUAAYACAAAACEAdnx3&#10;ReAAAAAJAQAADwAAAGRycy9kb3ducmV2LnhtbEyPQUvDQBCF74L/YRnBm91Nam1IsymlqKci2ArS&#10;2zaZJqHZ2ZDdJum/dzzpcXgfb76XrSfbigF73zjSEM0UCKTClQ1VGr4Ob08JCB8MlaZ1hBpu6GGd&#10;399lJi3dSJ847EMluIR8ajTUIXSplL6o0Ro/cx0SZ2fXWxP47CtZ9mbkctvKWKkXaU1D/KE2HW5r&#10;LC77q9XwPppxM49eh93lvL0dD4uP712EWj8+TJsViIBT+IPhV5/VIWenk7tS6UWrIU6iJaMa5s8g&#10;OF8kiredGIyXCmSeyf8L8h8AAAD//wMAUEsBAi0AFAAGAAgAAAAhALaDOJL+AAAA4QEAABMAAAAA&#10;AAAAAAAAAAAAAAAAAFtDb250ZW50X1R5cGVzXS54bWxQSwECLQAUAAYACAAAACEAOP0h/9YAAACU&#10;AQAACwAAAAAAAAAAAAAAAAAvAQAAX3JlbHMvLnJlbHNQSwECLQAUAAYACAAAACEA2nmHgV8DAADR&#10;CQAADgAAAAAAAAAAAAAAAAAuAgAAZHJzL2Uyb0RvYy54bWxQSwECLQAUAAYACAAAACEAdnx3ReAA&#10;AAAJAQAADwAAAAAAAAAAAAAAAAC5BQAAZHJzL2Rvd25yZXYueG1sUEsFBgAAAAAEAAQA8wAAAMYG&#10;AAAAAA==&#10;">
                <v:rect id="Rectangle 39" o:spid="_x0000_s1039"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NeBwgAAANsAAAAPAAAAZHJzL2Rvd25yZXYueG1sRI9Ba8JA&#10;FITvQv/D8gq96aYWxKauoUgVwVNs6fmRfckGs2+T7Griv3cFweMwM98wq2y0jbhQ72vHCt5nCQji&#10;wumaKwV/v9vpEoQPyBobx6TgSh6y9ctkhal2A+d0OYZKRAj7FBWYENpUSl8YsuhnriWOXul6iyHK&#10;vpK6xyHCbSPnSbKQFmuOCwZb2hgqTsezVVAeeFf+H37GMjFLc8o3HS2wU+rtdfz+AhFoDM/wo73X&#10;Cj4+4f4l/gC5vgEAAP//AwBQSwECLQAUAAYACAAAACEA2+H2y+4AAACFAQAAEwAAAAAAAAAAAAAA&#10;AAAAAAAAW0NvbnRlbnRfVHlwZXNdLnhtbFBLAQItABQABgAIAAAAIQBa9CxbvwAAABUBAAALAAAA&#10;AAAAAAAAAAAAAB8BAABfcmVscy8ucmVsc1BLAQItABQABgAIAAAAIQBX1NeBwgAAANsAAAAPAAAA&#10;AAAAAAAAAAAAAAcCAABkcnMvZG93bnJldi54bWxQSwUGAAAAAAMAAwC3AAAA9gIAAAAA&#10;">
                  <v:stroke startarrowwidth="narrow" startarrowlength="short" endarrowwidth="narrow" endarrowlength="short" joinstyle="round"/>
                  <v:textbox inset="2.53958mm,2.53958mm,2.53958mm,2.53958mm">
                    <w:txbxContent>
                      <w:p w14:paraId="39B4DC06" w14:textId="77777777" w:rsidR="00323636" w:rsidRDefault="00323636">
                        <w:pPr>
                          <w:spacing w:line="240" w:lineRule="auto"/>
                          <w:jc w:val="left"/>
                          <w:textDirection w:val="btLr"/>
                        </w:pPr>
                      </w:p>
                    </w:txbxContent>
                  </v:textbox>
                </v:rect>
                <v:shape id="Text Box 40" o:spid="_x0000_s1040" type="#_x0000_t202" style="position:absolute;left:36933;top:24137;width:20158;height:1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AJxAAAANsAAAAPAAAAZHJzL2Rvd25yZXYueG1sRE9da8Iw&#10;FH0f+B/CFfYyZrox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HFOEAnEAAAA2wAAAA8A&#10;AAAAAAAAAAAAAAAABwIAAGRycy9kb3ducmV2LnhtbFBLBQYAAAAAAwADALcAAAD4AgAAAAA=&#10;" filled="f" stroked="f">
                  <v:textbox inset="2.53958mm,2.53958mm,2.53958mm,2.53958mm">
                    <w:txbxContent>
                      <w:p w14:paraId="70164EB9" w14:textId="77777777" w:rsidR="00323636" w:rsidRPr="00DA14FA" w:rsidRDefault="00071F46">
                        <w:pPr>
                          <w:spacing w:line="275" w:lineRule="auto"/>
                          <w:jc w:val="left"/>
                          <w:textDirection w:val="btLr"/>
                          <w:rPr>
                            <w:sz w:val="22"/>
                            <w:lang w:val="en-US"/>
                          </w:rPr>
                        </w:pPr>
                        <w:r w:rsidRPr="00DA14FA">
                          <w:rPr>
                            <w:rFonts w:ascii="Arial" w:eastAsia="Arial" w:hAnsi="Arial" w:cs="Arial"/>
                            <w:color w:val="000000"/>
                            <w:sz w:val="22"/>
                            <w:lang w:val="en-US"/>
                          </w:rPr>
                          <w:t>This title level should be in  the style “</w:t>
                        </w:r>
                        <w:r w:rsidR="00DA14FA">
                          <w:rPr>
                            <w:rFonts w:ascii="Arial" w:eastAsia="Arial" w:hAnsi="Arial" w:cs="Arial"/>
                            <w:color w:val="000000"/>
                            <w:sz w:val="22"/>
                            <w:lang w:val="en-US"/>
                          </w:rPr>
                          <w:t>Heading 1</w:t>
                        </w:r>
                        <w:r w:rsidRPr="00DA14FA">
                          <w:rPr>
                            <w:rFonts w:ascii="Arial" w:eastAsia="Arial" w:hAnsi="Arial" w:cs="Arial"/>
                            <w:color w:val="000000"/>
                            <w:sz w:val="22"/>
                            <w:lang w:val="en-US"/>
                          </w:rPr>
                          <w:t>”</w:t>
                        </w:r>
                      </w:p>
                    </w:txbxContent>
                  </v:textbox>
                </v:shape>
                <v:shape id="Straight Arrow Connector 41" o:spid="_x0000_s1041" type="#_x0000_t32" style="position:absolute;left:30694;top:29448;width:5436;height:24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group>
            </w:pict>
          </mc:Fallback>
        </mc:AlternateContent>
      </w:r>
      <w:r w:rsidR="00071F46" w:rsidRPr="00FD042F">
        <w:rPr>
          <w:lang w:val="en-US"/>
        </w:rPr>
        <w:t>1.1 Font to be used</w:t>
      </w:r>
      <w:bookmarkEnd w:id="35"/>
      <w:bookmarkEnd w:id="36"/>
      <w:bookmarkEnd w:id="37"/>
      <w:bookmarkEnd w:id="38"/>
    </w:p>
    <w:p w14:paraId="6FEEAA41" w14:textId="5E2D212B" w:rsidR="00323636" w:rsidRPr="00FD042F" w:rsidRDefault="00DA14FA">
      <w:pPr>
        <w:tabs>
          <w:tab w:val="left" w:pos="426"/>
        </w:tabs>
        <w:rPr>
          <w:lang w:val="en-US"/>
        </w:rPr>
      </w:pPr>
      <w:r>
        <w:rPr>
          <w:noProof/>
          <w:lang w:eastAsia="it-IT"/>
        </w:rPr>
        <mc:AlternateContent>
          <mc:Choice Requires="wpg">
            <w:drawing>
              <wp:anchor distT="0" distB="0" distL="114300" distR="114300" simplePos="0" relativeHeight="251670528" behindDoc="0" locked="0" layoutInCell="1" hidden="0" allowOverlap="1" wp14:anchorId="1B9048E2" wp14:editId="5AF91FFB">
                <wp:simplePos x="0" y="0"/>
                <wp:positionH relativeFrom="column">
                  <wp:posOffset>3036139</wp:posOffset>
                </wp:positionH>
                <wp:positionV relativeFrom="paragraph">
                  <wp:posOffset>1445120</wp:posOffset>
                </wp:positionV>
                <wp:extent cx="2043333" cy="1039495"/>
                <wp:effectExtent l="25400" t="0" r="14605" b="0"/>
                <wp:wrapNone/>
                <wp:docPr id="46" name="Group 46"/>
                <wp:cNvGraphicFramePr/>
                <a:graphic xmlns:a="http://schemas.openxmlformats.org/drawingml/2006/main">
                  <a:graphicData uri="http://schemas.microsoft.com/office/word/2010/wordprocessingGroup">
                    <wpg:wgp>
                      <wpg:cNvGrpSpPr/>
                      <wpg:grpSpPr>
                        <a:xfrm>
                          <a:off x="0" y="0"/>
                          <a:ext cx="2043333" cy="1039495"/>
                          <a:chOff x="3114231" y="2256844"/>
                          <a:chExt cx="2605444" cy="1485624"/>
                        </a:xfrm>
                      </wpg:grpSpPr>
                      <wps:wsp>
                        <wps:cNvPr id="47" name="Rectangle 47"/>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5743B95"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48" name="Text Box 48"/>
                        <wps:cNvSpPr txBox="1"/>
                        <wps:spPr>
                          <a:xfrm>
                            <a:off x="3613083" y="2256844"/>
                            <a:ext cx="2015597" cy="1485624"/>
                          </a:xfrm>
                          <a:prstGeom prst="rect">
                            <a:avLst/>
                          </a:prstGeom>
                          <a:noFill/>
                          <a:ln>
                            <a:noFill/>
                          </a:ln>
                        </wps:spPr>
                        <wps:txbx>
                          <w:txbxContent>
                            <w:p w14:paraId="672904EF"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2”</w:t>
                              </w:r>
                            </w:p>
                          </w:txbxContent>
                        </wps:txbx>
                        <wps:bodyPr spcFirstLastPara="1" wrap="square" lIns="91425" tIns="91425" rIns="91425" bIns="91425" anchor="t" anchorCtr="0">
                          <a:noAutofit/>
                        </wps:bodyPr>
                      </wps:wsp>
                      <wps:wsp>
                        <wps:cNvPr id="49" name="Straight Arrow Connector 49"/>
                        <wps:cNvCnPr/>
                        <wps:spPr>
                          <a:xfrm flipH="1">
                            <a:off x="3114231" y="2944851"/>
                            <a:ext cx="498784" cy="164763"/>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1B9048E2" id="Group 46" o:spid="_x0000_s1042" style="position:absolute;left:0;text-align:left;margin-left:239.05pt;margin-top:113.8pt;width:160.9pt;height:81.85pt;z-index:251670528;mso-width-relative:margin;mso-height-relative:margin" coordorigin="31142,22568" coordsize="26054,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VwbQMAANIJAAAOAAAAZHJzL2Uyb0RvYy54bWzMVmtP2zAU/T5p/8Hy95FHk7SJKIgVyiah&#10;DQ32A9zEeUiO7dmGlH+/a+fRFtiYmDbRD6nt3Nyce+7xcY5Pty1D91TpRvAlDo58jCjPRdHwaom/&#10;364/LDDShvCCMMHpEj9QjU9P3r877mRGQ1ELVlCFIAnXWSeXuDZGZp6n85q2RB8JSTncLIVqiYGp&#10;qrxCkQ6yt8wLfT/xOqEKqUROtYbV8/4mPnH5y5Lm5mtZamoQW2LAZtxVuevGXr2TY5JVisi6yQcY&#10;5BUoWtJweOmU6pwYgu5U8yRV2+RKaFGao1y0nijLJqeuBqgm8B9Vc6nEnXS1VFlXyYkmoPYRT69O&#10;m3+5v1TyRl4rYKKTFXDhZraWbala+w8o0dZR9jBRRrcG5bAY+tEMfhjlcC/wZ2mUxj2peQ3M2+dm&#10;QRCFswAjiAjDOFlE0RhxMWZJ/DiC5T5LtIiT0MV4IwjvAFonQSx6x4f+Oz5uaiKpo1lnwMe1Qk2x&#10;xNEcI05a0Ow3UBHhFaMI1hxNLm4iTWca+HuGsVkSzPx53FceR4vIHwQ3sRf4SQKLru55GqZ9wFQ2&#10;yaTS5pKKFtnBEiuA4nRG7q+0ASwQOoZYAFqwplg3jLmJqjYrptA9AfGv3c/Ch0cOwhhH3RKncQhA&#10;cwJ7sGTEwLCVwILmlXvfwRN6P7Hvfs8ltsDOia57AC5D33iQNS8ACclqSooLXiDzIIFoDhaBLRjd&#10;YsQoGAoMXJwhDXs5DipjHAq0+uhbYkdmu9m6ji5sLruyEcUDdFnLfN0AxiuizTVRsO9BpB14Abz3&#10;xx1RgIV95iCuFAQM5Jj9idqfbPYnhOe1AIvJjcKon6yMsxxbMRdnd0aUjWveDsyAGlTdQ/z38gZj&#10;7uV9a9X4UWxRNBEEu8CqG5ktrFtaBuJ+p/MFmMDjHT7p3A/iOIUN5Vzimf29U/EfCp0Lq3KnDdty&#10;y+uw8III0rGW/yMC2EhvVwLpKIEbo0hT1QadKSU6tBKcg9EIhaKJLpDEig+nxLi7endGJWvkJ6sS&#10;24fhsDgw/TSCljsRkWyURJQu5ovR8ZNonsxsY6B546kz2togCD1AnLD1r/uFD05qsI7w5uytpcXg&#10;b3bkRHxocEY17sBxZvgk+nmF93q2HFpXcUbiTk34cHC8Dh859stkf+7id59iJz8BAAD//wMAUEsD&#10;BBQABgAIAAAAIQBTB0UP4wAAAAsBAAAPAAAAZHJzL2Rvd25yZXYueG1sTI/BTsMwEETvSPyDtUjc&#10;qOMEmiZkU1UVcKqQaJEQNzfeJlFjO4rdJP17zAmOq3maeVusZ92xkQbXWoMgFhEwMpVVrakRPg+v&#10;DytgzkujZGcNIVzJwbq8vSlkruxkPmjc+5qFEuNyidB43+ecu6ohLd3C9mRCdrKDlj6cQ83VIKdQ&#10;rjseR9GSa9masNDInrYNVef9RSO8TXLaJOJl3J1P2+v34en9aycI8f5u3jwD8zT7Pxh+9YM6lMHp&#10;aC9GOdYhPKYrEVCEOE6XwAKRZlkG7IiQZCIBXhb8/w/lDwAAAP//AwBQSwECLQAUAAYACAAAACEA&#10;toM4kv4AAADhAQAAEwAAAAAAAAAAAAAAAAAAAAAAW0NvbnRlbnRfVHlwZXNdLnhtbFBLAQItABQA&#10;BgAIAAAAIQA4/SH/1gAAAJQBAAALAAAAAAAAAAAAAAAAAC8BAABfcmVscy8ucmVsc1BLAQItABQA&#10;BgAIAAAAIQBbMIVwbQMAANIJAAAOAAAAAAAAAAAAAAAAAC4CAABkcnMvZTJvRG9jLnhtbFBLAQIt&#10;ABQABgAIAAAAIQBTB0UP4wAAAAsBAAAPAAAAAAAAAAAAAAAAAMcFAABkcnMvZG93bnJldi54bWxQ&#10;SwUGAAAAAAQABADzAAAA1wYAAAAA&#10;">
                <v:rect id="Rectangle 47" o:spid="_x0000_s1043"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UVwgAAANsAAAAPAAAAZHJzL2Rvd25yZXYueG1sRI9Ba8JA&#10;FITvgv9heYI33bRIKmlWKVJFyElben5kX7Ih2bcxu2r8926h0OMwM98w+Xa0nbjR4BvHCl6WCQji&#10;0umGawXfX/vFGoQPyBo7x6TgQR62m+kkx0y7O5/odg61iBD2GSowIfSZlL40ZNEvXU8cvcoNFkOU&#10;Qy31gPcIt518TZJUWmw4LhjsaWeobM9Xq6Aq+FD9FJ9jlZi1aU+7C6V4UWo+Gz/eQQQaw3/4r33U&#10;ClZv8Psl/gC5eQIAAP//AwBQSwECLQAUAAYACAAAACEA2+H2y+4AAACFAQAAEwAAAAAAAAAAAAAA&#10;AAAAAAAAW0NvbnRlbnRfVHlwZXNdLnhtbFBLAQItABQABgAIAAAAIQBa9CxbvwAAABUBAAALAAAA&#10;AAAAAAAAAAAAAB8BAABfcmVscy8ucmVsc1BLAQItABQABgAIAAAAIQARAZUVwgAAANsAAAAPAAAA&#10;AAAAAAAAAAAAAAcCAABkcnMvZG93bnJldi54bWxQSwUGAAAAAAMAAwC3AAAA9gIAAAAA&#10;">
                  <v:stroke startarrowwidth="narrow" startarrowlength="short" endarrowwidth="narrow" endarrowlength="short" joinstyle="round"/>
                  <v:textbox inset="2.53958mm,2.53958mm,2.53958mm,2.53958mm">
                    <w:txbxContent>
                      <w:p w14:paraId="25743B95" w14:textId="77777777" w:rsidR="00323636" w:rsidRDefault="00323636">
                        <w:pPr>
                          <w:spacing w:line="240" w:lineRule="auto"/>
                          <w:jc w:val="left"/>
                          <w:textDirection w:val="btLr"/>
                        </w:pPr>
                      </w:p>
                    </w:txbxContent>
                  </v:textbox>
                </v:rect>
                <v:shape id="Text Box 48" o:spid="_x0000_s1044" type="#_x0000_t202" style="position:absolute;left:36130;top:22568;width:2015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wPxAAAANsAAAAPAAAAZHJzL2Rvd25yZXYueG1sRE9da8Iw&#10;FH0f+B/CFfYyZroxxHVGGYMNGYhYRdzbpbltos1N12Ta7dcvD4KPh/M9nfeuESfqgvWs4GGUgSAu&#10;vbZcK9hu3u8nIEJE1th4JgW/FGA+G9xMMdf+zGs6FbEWKYRDjgpMjG0uZSgNOQwj3xInrvKdw5hg&#10;V0vd4TmFu0Y+ZtlYOrScGgy29GaoPBY/TsHzbn9XfVnzV3+sDuNqUSzt9+dSqdth//oCIlIfr+KL&#10;e6EVPKWx6Uv6AXL2DwAA//8DAFBLAQItABQABgAIAAAAIQDb4fbL7gAAAIUBAAATAAAAAAAAAAAA&#10;AAAAAAAAAABbQ29udGVudF9UeXBlc10ueG1sUEsBAi0AFAAGAAgAAAAhAFr0LFu/AAAAFQEAAAsA&#10;AAAAAAAAAAAAAAAAHwEAAF9yZWxzLy5yZWxzUEsBAi0AFAAGAAgAAAAhAI84HA/EAAAA2wAAAA8A&#10;AAAAAAAAAAAAAAAABwIAAGRycy9kb3ducmV2LnhtbFBLBQYAAAAAAwADALcAAAD4AgAAAAA=&#10;" filled="f" stroked="f">
                  <v:textbox inset="2.53958mm,2.53958mm,2.53958mm,2.53958mm">
                    <w:txbxContent>
                      <w:p w14:paraId="672904EF"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2”</w:t>
                        </w:r>
                      </w:p>
                    </w:txbxContent>
                  </v:textbox>
                </v:shape>
                <v:shape id="Straight Arrow Connector 49" o:spid="_x0000_s1045" type="#_x0000_t32" style="position:absolute;left:31142;top:29448;width:4988;height:16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group>
            </w:pict>
          </mc:Fallback>
        </mc:AlternateContent>
      </w:r>
      <w:r w:rsidR="00071F46" w:rsidRPr="00FD042F">
        <w:rPr>
          <w:lang w:val="en-US"/>
        </w:rPr>
        <w:t>The font to be used for the body text is Times New Roman, 12 points. The body text should be written in a plain font, like the one that you are reading now. Italic writing is generally used in two cases: to emphasise certain concepts, or to indicate foreign technical terms that are not currently in use in the language that you are writing in (in this case, English). In the first case, it is always preferable not to use an excessive number of italicised terms, so as not to compromise the readability of the text. As for the second case, it is best to avoid using a foreign term when it is possible to translate it with a corresponding English term.</w:t>
      </w:r>
    </w:p>
    <w:p w14:paraId="32068596" w14:textId="77777777" w:rsidR="00323636" w:rsidRPr="00FD042F" w:rsidRDefault="00071F46">
      <w:pPr>
        <w:pStyle w:val="Titolo2"/>
        <w:rPr>
          <w:lang w:val="en-US"/>
        </w:rPr>
      </w:pPr>
      <w:bookmarkStart w:id="39" w:name="_heading=h.vcdjz7egpokm" w:colFirst="0" w:colLast="0"/>
      <w:bookmarkStart w:id="40" w:name="_Toc233039270"/>
      <w:bookmarkStart w:id="41" w:name="_Toc233039334"/>
      <w:bookmarkStart w:id="42" w:name="_Toc233039431"/>
      <w:bookmarkStart w:id="43" w:name="_Toc233097821"/>
      <w:bookmarkEnd w:id="39"/>
      <w:r w:rsidRPr="00FD042F">
        <w:rPr>
          <w:lang w:val="en-US"/>
        </w:rPr>
        <w:t>1.1.1</w:t>
      </w:r>
      <w:r w:rsidRPr="00FD042F">
        <w:rPr>
          <w:lang w:val="en-US"/>
        </w:rPr>
        <w:tab/>
        <w:t>Line spacing (and other issues)</w:t>
      </w:r>
      <w:bookmarkEnd w:id="40"/>
      <w:bookmarkEnd w:id="41"/>
      <w:bookmarkEnd w:id="42"/>
      <w:bookmarkEnd w:id="43"/>
    </w:p>
    <w:p w14:paraId="3F3F9CA4" w14:textId="77777777" w:rsidR="00323636" w:rsidRPr="00FD042F" w:rsidRDefault="00071F46">
      <w:pPr>
        <w:tabs>
          <w:tab w:val="left" w:pos="426"/>
        </w:tabs>
        <w:rPr>
          <w:lang w:val="en-US"/>
        </w:rPr>
      </w:pPr>
      <w:r w:rsidRPr="00FD042F">
        <w:rPr>
          <w:lang w:val="en-US"/>
        </w:rPr>
        <w:t>Line spacing must be set exactly at 18 points, which corresponds to slightly less than 1.5 lines. Exact line spacing allows to insert an equation in the body text (as is the case when, for example, you write that</w:t>
      </w:r>
      <w:r w:rsidR="00CB490D">
        <w:rPr>
          <w:lang w:val="en-US"/>
        </w:rPr>
        <w:t xml:space="preserve"> </w:t>
      </w:r>
      <w:r w:rsidR="00792DEA" w:rsidRPr="00CB490D">
        <w:rPr>
          <w:noProof/>
          <w:position w:val="-8"/>
          <w:lang w:val="en-US"/>
        </w:rPr>
        <w:object w:dxaOrig="1120" w:dyaOrig="400" w14:anchorId="7E0E9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9pt;height:20.15pt;mso-width-percent:0;mso-height-percent:0;mso-width-percent:0;mso-height-percent:0" o:ole="">
            <v:imagedata r:id="rId12" o:title=""/>
          </v:shape>
          <o:OLEObject Type="Embed" ProgID="Equation.DSMT4" ShapeID="_x0000_i1025" DrawAspect="Content" ObjectID="_1844246485" r:id="rId13"/>
        </w:object>
      </w:r>
      <w:r w:rsidRPr="00FD042F">
        <w:rPr>
          <w:lang w:val="en-US"/>
        </w:rPr>
        <w:t>) without causing mismatches between the line containing the equation and the other lines.</w:t>
      </w:r>
    </w:p>
    <w:p w14:paraId="06690E8E" w14:textId="77777777" w:rsidR="00323636" w:rsidRPr="00FD042F" w:rsidRDefault="00071F46">
      <w:pPr>
        <w:tabs>
          <w:tab w:val="left" w:pos="426"/>
        </w:tabs>
        <w:rPr>
          <w:lang w:val="en-US"/>
        </w:rPr>
      </w:pPr>
      <w:r w:rsidRPr="00FD042F">
        <w:rPr>
          <w:lang w:val="en-US"/>
        </w:rPr>
        <w:t>Speaking of equations</w:t>
      </w:r>
      <w:r w:rsidRPr="00FA65CA">
        <w:rPr>
          <w:lang w:val="en-US"/>
        </w:rPr>
        <w:t>, all equations</w:t>
      </w:r>
      <w:r w:rsidRPr="00FD042F">
        <w:rPr>
          <w:lang w:val="en-US"/>
        </w:rPr>
        <w:t xml:space="preserve"> that appear as “stand-alone”, i.e. not within the body text, must be numbered. By equations we mean both the actual mathematical formulas (equations; inequalities; etc.), but also stoichiometric equations, kinetic mechanisms and chemical formulas. The numbering of equations must be consecutive, by Chapter, and placed at the right-hand margin of the page. Consider this example, which also clarifies the spacing to be used between the body text and the equation. The first equation of the Chapter is:</w:t>
      </w:r>
    </w:p>
    <w:p w14:paraId="2B0DE54A" w14:textId="77777777" w:rsidR="00323636" w:rsidRPr="00FD042F" w:rsidRDefault="00323636">
      <w:pPr>
        <w:tabs>
          <w:tab w:val="left" w:pos="426"/>
        </w:tabs>
        <w:rPr>
          <w:lang w:val="en-US"/>
        </w:rPr>
      </w:pPr>
    </w:p>
    <w:p w14:paraId="3A6DB24D" w14:textId="09CA82F2" w:rsidR="00B63CDF" w:rsidRPr="00A82A7D" w:rsidRDefault="00000000" w:rsidP="00887045">
      <w:pPr>
        <w:tabs>
          <w:tab w:val="left" w:pos="7655"/>
        </w:tabs>
        <w:spacing w:line="240" w:lineRule="auto"/>
        <w:jc w:val="right"/>
        <w:rPr>
          <w:lang w:val="en-US"/>
        </w:rPr>
      </w:pPr>
      <m:oMath>
        <m:sSub>
          <m:sSubPr>
            <m:ctrlPr>
              <w:rPr>
                <w:rFonts w:ascii="Cambria Math" w:hAnsi="Cambria Math" w:cs="Times New Roman"/>
                <w:i/>
                <w:lang w:val="en-US"/>
              </w:rPr>
            </m:ctrlPr>
          </m:sSubPr>
          <m:e>
            <m:r>
              <m:rPr>
                <m:nor/>
              </m:rPr>
              <w:rPr>
                <w:rFonts w:cs="Times New Roman"/>
                <w:i/>
                <w:lang w:val="en-US"/>
              </w:rPr>
              <m:t>Z</m:t>
            </m:r>
          </m:e>
          <m:sub>
            <m:r>
              <m:rPr>
                <m:nor/>
              </m:rPr>
              <w:rPr>
                <w:rFonts w:cs="Times New Roman"/>
                <w:i/>
                <w:lang w:val="en-US"/>
              </w:rPr>
              <m:t>ii</m:t>
            </m:r>
          </m:sub>
        </m:sSub>
        <m:r>
          <m:rPr>
            <m:nor/>
          </m:rPr>
          <w:rPr>
            <w:rFonts w:cs="Times New Roman"/>
            <w:i/>
            <w:lang w:val="en-US"/>
          </w:rPr>
          <m:t>=</m:t>
        </m:r>
        <m:sSub>
          <m:sSubPr>
            <m:ctrlPr>
              <w:rPr>
                <w:rFonts w:ascii="Cambria Math" w:hAnsi="Cambria Math" w:cs="Times New Roman"/>
                <w:i/>
                <w:lang w:val="en-US"/>
              </w:rPr>
            </m:ctrlPr>
          </m:sSubPr>
          <m:e>
            <m:r>
              <m:rPr>
                <m:nor/>
              </m:rPr>
              <w:rPr>
                <w:rFonts w:cs="Times New Roman"/>
                <w:i/>
                <w:lang w:val="en-US"/>
              </w:rPr>
              <m:t>R</m:t>
            </m:r>
          </m:e>
          <m:sub>
            <m:r>
              <m:rPr>
                <m:nor/>
              </m:rPr>
              <w:rPr>
                <w:rFonts w:cs="Times New Roman"/>
                <w:i/>
                <w:lang w:val="en-US"/>
              </w:rPr>
              <m:t>i</m:t>
            </m:r>
          </m:sub>
        </m:sSub>
        <m:r>
          <m:rPr>
            <m:nor/>
          </m:rPr>
          <w:rPr>
            <w:rFonts w:ascii="Cambria Math" w:cs="Times New Roman"/>
            <w:i/>
            <w:lang w:val="en-US"/>
          </w:rPr>
          <m:t xml:space="preserve"> </m:t>
        </m:r>
        <m:r>
          <m:rPr>
            <m:nor/>
          </m:rPr>
          <w:rPr>
            <w:rFonts w:cs="Times New Roman"/>
            <w:i/>
            <w:lang w:val="en-US"/>
          </w:rPr>
          <m:t>+</m:t>
        </m:r>
        <m:r>
          <m:rPr>
            <m:nor/>
          </m:rPr>
          <w:rPr>
            <w:rFonts w:ascii="Cambria Math" w:cs="Times New Roman"/>
            <w:i/>
            <w:lang w:val="en-US"/>
          </w:rPr>
          <m:t xml:space="preserve"> </m:t>
        </m:r>
        <m:sSub>
          <m:sSubPr>
            <m:ctrlPr>
              <w:rPr>
                <w:rFonts w:ascii="Cambria Math" w:hAnsi="Cambria Math" w:cs="Times New Roman"/>
                <w:i/>
                <w:lang w:val="en-US"/>
              </w:rPr>
            </m:ctrlPr>
          </m:sSubPr>
          <m:e>
            <m:r>
              <m:rPr>
                <m:nor/>
              </m:rPr>
              <w:rPr>
                <w:rFonts w:cs="Times New Roman"/>
                <w:i/>
                <w:lang w:val="en-US"/>
              </w:rPr>
              <m:t>R</m:t>
            </m:r>
          </m:e>
          <m:sub>
            <m:r>
              <m:rPr>
                <m:nor/>
              </m:rPr>
              <w:rPr>
                <w:rFonts w:cs="Times New Roman"/>
                <w:i/>
                <w:lang w:val="en-US"/>
              </w:rPr>
              <m:t>e</m:t>
            </m:r>
          </m:sub>
        </m:sSub>
        <m:r>
          <m:rPr>
            <m:nor/>
          </m:rPr>
          <w:rPr>
            <w:rFonts w:ascii="Cambria Math" w:cs="Times New Roman"/>
            <w:i/>
            <w:lang w:val="en-US"/>
          </w:rPr>
          <m:t xml:space="preserve"> </m:t>
        </m:r>
        <m:r>
          <m:rPr>
            <m:nor/>
          </m:rPr>
          <w:rPr>
            <w:rFonts w:cs="Times New Roman"/>
            <w:i/>
            <w:lang w:val="en-US"/>
          </w:rPr>
          <m:t>+</m:t>
        </m:r>
        <m:r>
          <m:rPr>
            <m:nor/>
          </m:rPr>
          <w:rPr>
            <w:rFonts w:ascii="Cambria Math" w:cs="Times New Roman"/>
            <w:i/>
            <w:lang w:val="en-US"/>
          </w:rPr>
          <m:t xml:space="preserve"> </m:t>
        </m:r>
        <m:r>
          <m:rPr>
            <m:nor/>
          </m:rPr>
          <w:rPr>
            <w:rFonts w:cs="Times New Roman"/>
            <w:i/>
            <w:lang w:val="en-US"/>
          </w:rPr>
          <m:t>jω∙</m:t>
        </m:r>
        <m:r>
          <m:rPr>
            <m:nor/>
          </m:rPr>
          <w:rPr>
            <w:rFonts w:cs="Times New Roman"/>
            <w:iCs/>
            <w:lang w:val="en-US"/>
          </w:rPr>
          <m:t>2∙</m:t>
        </m:r>
        <m:sSup>
          <m:sSupPr>
            <m:ctrlPr>
              <w:rPr>
                <w:rFonts w:ascii="Cambria Math" w:hAnsi="Cambria Math" w:cs="Times New Roman"/>
                <w:iCs/>
                <w:lang w:val="en-US"/>
              </w:rPr>
            </m:ctrlPr>
          </m:sSupPr>
          <m:e>
            <m:r>
              <m:rPr>
                <m:nor/>
              </m:rPr>
              <w:rPr>
                <w:rFonts w:cs="Times New Roman"/>
                <w:iCs/>
                <w:lang w:val="en-US"/>
              </w:rPr>
              <m:t>10</m:t>
            </m:r>
          </m:e>
          <m:sup>
            <m:r>
              <m:rPr>
                <m:nor/>
              </m:rPr>
              <w:rPr>
                <w:rFonts w:cs="Times New Roman"/>
                <w:iCs/>
                <w:lang w:val="en-US"/>
              </w:rPr>
              <m:t>-4</m:t>
            </m:r>
          </m:sup>
        </m:sSup>
        <m:r>
          <m:rPr>
            <m:nor/>
          </m:rPr>
          <w:rPr>
            <w:rFonts w:cs="Times New Roman"/>
            <w:i/>
            <w:lang w:val="en-US"/>
          </w:rPr>
          <m:t>∙</m:t>
        </m:r>
        <m:func>
          <m:funcPr>
            <m:ctrlPr>
              <w:rPr>
                <w:rFonts w:ascii="Cambria Math" w:hAnsi="Cambria Math" w:cs="Times New Roman"/>
                <w:i/>
                <w:lang w:val="en-US"/>
              </w:rPr>
            </m:ctrlPr>
          </m:funcPr>
          <m:fName>
            <m:r>
              <m:rPr>
                <m:nor/>
              </m:rPr>
              <w:rPr>
                <w:rFonts w:cs="Times New Roman"/>
                <w:iCs/>
                <w:lang w:val="en-US"/>
              </w:rPr>
              <m:t>ln</m:t>
            </m:r>
          </m:fName>
          <m:e>
            <m:d>
              <m:dPr>
                <m:ctrlPr>
                  <w:rPr>
                    <w:rFonts w:ascii="Cambria Math" w:hAnsi="Cambria Math" w:cs="Times New Roman"/>
                    <w:i/>
                    <w:lang w:val="en-US"/>
                  </w:rPr>
                </m:ctrlPr>
              </m:dPr>
              <m:e>
                <m:f>
                  <m:fPr>
                    <m:ctrlPr>
                      <w:rPr>
                        <w:rFonts w:ascii="Cambria Math" w:hAnsi="Cambria Math" w:cs="Times New Roman"/>
                        <w:i/>
                        <w:lang w:val="en-US"/>
                      </w:rPr>
                    </m:ctrlPr>
                  </m:fPr>
                  <m:num>
                    <m:sSub>
                      <m:sSubPr>
                        <m:ctrlPr>
                          <w:rPr>
                            <w:rFonts w:ascii="Cambria Math" w:hAnsi="Cambria Math" w:cs="Times New Roman"/>
                            <w:i/>
                            <w:lang w:val="en-US"/>
                          </w:rPr>
                        </m:ctrlPr>
                      </m:sSubPr>
                      <m:e>
                        <m:r>
                          <m:rPr>
                            <m:nor/>
                          </m:rPr>
                          <w:rPr>
                            <w:rFonts w:cs="Times New Roman"/>
                            <w:i/>
                            <w:lang w:val="en-US"/>
                          </w:rPr>
                          <m:t>D</m:t>
                        </m:r>
                      </m:e>
                      <m:sub>
                        <m:r>
                          <m:rPr>
                            <m:nor/>
                          </m:rPr>
                          <w:rPr>
                            <w:rFonts w:cs="Times New Roman"/>
                            <w:i/>
                            <w:lang w:val="en-US"/>
                          </w:rPr>
                          <m:t>e</m:t>
                        </m:r>
                      </m:sub>
                    </m:sSub>
                  </m:num>
                  <m:den>
                    <m:sSub>
                      <m:sSubPr>
                        <m:ctrlPr>
                          <w:rPr>
                            <w:rFonts w:ascii="Cambria Math" w:hAnsi="Cambria Math" w:cs="Times New Roman"/>
                            <w:i/>
                            <w:lang w:val="en-US"/>
                          </w:rPr>
                        </m:ctrlPr>
                      </m:sSubPr>
                      <m:e>
                        <m:r>
                          <m:rPr>
                            <m:nor/>
                          </m:rPr>
                          <w:rPr>
                            <w:rFonts w:cs="Times New Roman"/>
                            <w:i/>
                            <w:lang w:val="en-US"/>
                          </w:rPr>
                          <m:t>r</m:t>
                        </m:r>
                      </m:e>
                      <m:sub>
                        <m:r>
                          <m:rPr>
                            <m:nor/>
                          </m:rPr>
                          <w:rPr>
                            <w:rFonts w:cs="Times New Roman"/>
                            <w:i/>
                            <w:lang w:val="en-US"/>
                          </w:rPr>
                          <m:t>i</m:t>
                        </m:r>
                      </m:sub>
                    </m:sSub>
                  </m:den>
                </m:f>
              </m:e>
            </m:d>
          </m:e>
        </m:func>
        <m:r>
          <m:rPr>
            <m:nor/>
          </m:rPr>
          <w:rPr>
            <w:rFonts w:cs="Times New Roman"/>
            <w:i/>
            <w:lang w:val="en-US"/>
          </w:rPr>
          <m:t xml:space="preserve">   </m:t>
        </m:r>
        <m:d>
          <m:dPr>
            <m:begChr m:val="["/>
            <m:endChr m:val="]"/>
            <m:ctrlPr>
              <w:rPr>
                <w:rFonts w:ascii="Cambria Math" w:hAnsi="Cambria Math" w:cs="Times New Roman"/>
                <w:i/>
                <w:lang w:val="en-US"/>
              </w:rPr>
            </m:ctrlPr>
          </m:dPr>
          <m:e>
            <m:f>
              <m:fPr>
                <m:ctrlPr>
                  <w:rPr>
                    <w:rFonts w:ascii="Cambria Math" w:hAnsi="Cambria Math" w:cs="Times New Roman"/>
                    <w:iCs/>
                    <w:lang w:val="en-US"/>
                  </w:rPr>
                </m:ctrlPr>
              </m:fPr>
              <m:num>
                <m:r>
                  <m:rPr>
                    <m:nor/>
                  </m:rPr>
                  <w:rPr>
                    <w:rFonts w:cs="Times New Roman"/>
                    <w:iCs/>
                    <w:lang w:val="en-US"/>
                  </w:rPr>
                  <m:t>Ω</m:t>
                </m:r>
              </m:num>
              <m:den>
                <m:r>
                  <m:rPr>
                    <m:nor/>
                  </m:rPr>
                  <w:rPr>
                    <w:rFonts w:cs="Times New Roman"/>
                    <w:iCs/>
                    <w:lang w:val="en-US"/>
                  </w:rPr>
                  <m:t>km</m:t>
                </m:r>
              </m:den>
            </m:f>
          </m:e>
        </m:d>
      </m:oMath>
      <w:r w:rsidR="00071F46" w:rsidRPr="00A82A7D">
        <w:rPr>
          <w:lang w:val="en-US"/>
        </w:rPr>
        <w:t xml:space="preserve">   ,</w:t>
      </w:r>
      <w:r w:rsidR="00071F46" w:rsidRPr="00A82A7D">
        <w:rPr>
          <w:lang w:val="en-US"/>
        </w:rPr>
        <w:tab/>
        <w:t>(1.1)</w:t>
      </w:r>
    </w:p>
    <w:p w14:paraId="2E8C0B71" w14:textId="77777777" w:rsidR="00FA65CA" w:rsidRDefault="00FA65CA">
      <w:pPr>
        <w:tabs>
          <w:tab w:val="left" w:pos="426"/>
        </w:tabs>
        <w:rPr>
          <w:lang w:val="en-US"/>
        </w:rPr>
      </w:pPr>
    </w:p>
    <w:p w14:paraId="72939D4C" w14:textId="27637BAB" w:rsidR="00323636" w:rsidRPr="00FD042F" w:rsidRDefault="00071F46">
      <w:pPr>
        <w:tabs>
          <w:tab w:val="left" w:pos="426"/>
        </w:tabs>
        <w:rPr>
          <w:lang w:val="en-US"/>
        </w:rPr>
      </w:pPr>
      <w:r w:rsidRPr="00FD042F">
        <w:rPr>
          <w:lang w:val="en-US"/>
        </w:rPr>
        <w:t>while the second is:</w:t>
      </w:r>
    </w:p>
    <w:p w14:paraId="24065656" w14:textId="77777777" w:rsidR="00323636" w:rsidRPr="00FD042F" w:rsidRDefault="00323636">
      <w:pPr>
        <w:tabs>
          <w:tab w:val="left" w:pos="426"/>
        </w:tabs>
        <w:rPr>
          <w:lang w:val="en-US"/>
        </w:rPr>
      </w:pPr>
    </w:p>
    <w:p w14:paraId="222AE01C" w14:textId="28D2E401" w:rsidR="00323636" w:rsidRPr="00FD042F" w:rsidRDefault="00000000" w:rsidP="001D6FC9">
      <w:pPr>
        <w:tabs>
          <w:tab w:val="left" w:pos="7655"/>
        </w:tabs>
        <w:spacing w:line="240" w:lineRule="auto"/>
        <w:jc w:val="right"/>
        <w:rPr>
          <w:sz w:val="36"/>
          <w:szCs w:val="36"/>
          <w:vertAlign w:val="subscript"/>
          <w:lang w:val="en-US"/>
        </w:rPr>
      </w:pPr>
      <m:oMath>
        <m:sSub>
          <m:sSubPr>
            <m:ctrlPr>
              <w:rPr>
                <w:rFonts w:ascii="Cambria Math" w:hAnsi="Cambria Math" w:cs="Times New Roman"/>
                <w:i/>
                <w:lang w:val="en-US"/>
              </w:rPr>
            </m:ctrlPr>
          </m:sSubPr>
          <m:e>
            <m:r>
              <m:rPr>
                <m:nor/>
              </m:rPr>
              <w:rPr>
                <w:rFonts w:cs="Times New Roman"/>
                <w:i/>
                <w:lang w:val="en-US"/>
              </w:rPr>
              <m:t>Z</m:t>
            </m:r>
          </m:e>
          <m:sub>
            <m:r>
              <m:rPr>
                <m:nor/>
              </m:rPr>
              <w:rPr>
                <w:rFonts w:cs="Times New Roman"/>
                <w:i/>
                <w:lang w:val="en-US"/>
              </w:rPr>
              <m:t>ij</m:t>
            </m:r>
          </m:sub>
        </m:sSub>
        <m:r>
          <m:rPr>
            <m:nor/>
          </m:rPr>
          <w:rPr>
            <w:rFonts w:cs="Times New Roman"/>
            <w:i/>
            <w:lang w:val="en-US"/>
          </w:rPr>
          <m:t>=</m:t>
        </m:r>
        <m:sSub>
          <m:sSubPr>
            <m:ctrlPr>
              <w:rPr>
                <w:rFonts w:ascii="Cambria Math" w:hAnsi="Cambria Math" w:cs="Times New Roman"/>
                <w:i/>
                <w:lang w:val="en-US"/>
              </w:rPr>
            </m:ctrlPr>
          </m:sSubPr>
          <m:e>
            <m:r>
              <m:rPr>
                <m:nor/>
              </m:rPr>
              <w:rPr>
                <w:rFonts w:cs="Times New Roman"/>
                <w:i/>
                <w:lang w:val="en-US"/>
              </w:rPr>
              <m:t>R</m:t>
            </m:r>
          </m:e>
          <m:sub>
            <m:r>
              <m:rPr>
                <m:nor/>
              </m:rPr>
              <w:rPr>
                <w:rFonts w:cs="Times New Roman"/>
                <w:i/>
                <w:lang w:val="en-US"/>
              </w:rPr>
              <m:t>e</m:t>
            </m:r>
          </m:sub>
        </m:sSub>
        <m:r>
          <m:rPr>
            <m:nor/>
          </m:rPr>
          <w:rPr>
            <w:rFonts w:cs="Times New Roman"/>
            <w:i/>
            <w:lang w:val="en-US"/>
          </w:rPr>
          <m:t>+jω∙</m:t>
        </m:r>
        <m:r>
          <m:rPr>
            <m:nor/>
          </m:rPr>
          <w:rPr>
            <w:rFonts w:cs="Times New Roman"/>
            <w:iCs/>
            <w:lang w:val="en-US"/>
          </w:rPr>
          <m:t>2∙</m:t>
        </m:r>
        <m:sSup>
          <m:sSupPr>
            <m:ctrlPr>
              <w:rPr>
                <w:rFonts w:ascii="Cambria Math" w:hAnsi="Cambria Math" w:cs="Times New Roman"/>
                <w:iCs/>
                <w:lang w:val="en-US"/>
              </w:rPr>
            </m:ctrlPr>
          </m:sSupPr>
          <m:e>
            <m:r>
              <m:rPr>
                <m:nor/>
              </m:rPr>
              <w:rPr>
                <w:rFonts w:cs="Times New Roman"/>
                <w:iCs/>
                <w:lang w:val="en-US"/>
              </w:rPr>
              <m:t>10</m:t>
            </m:r>
          </m:e>
          <m:sup>
            <m:r>
              <m:rPr>
                <m:nor/>
              </m:rPr>
              <w:rPr>
                <w:rFonts w:cs="Times New Roman"/>
                <w:iCs/>
                <w:lang w:val="en-US"/>
              </w:rPr>
              <m:t>-4</m:t>
            </m:r>
          </m:sup>
        </m:sSup>
        <m:r>
          <m:rPr>
            <m:nor/>
          </m:rPr>
          <w:rPr>
            <w:rFonts w:cs="Times New Roman"/>
            <w:i/>
            <w:lang w:val="en-US"/>
          </w:rPr>
          <m:t>∙</m:t>
        </m:r>
        <m:func>
          <m:funcPr>
            <m:ctrlPr>
              <w:rPr>
                <w:rFonts w:ascii="Cambria Math" w:hAnsi="Cambria Math" w:cs="Times New Roman"/>
                <w:i/>
                <w:lang w:val="en-US"/>
              </w:rPr>
            </m:ctrlPr>
          </m:funcPr>
          <m:fName>
            <m:r>
              <m:rPr>
                <m:nor/>
              </m:rPr>
              <w:rPr>
                <w:rFonts w:cs="Times New Roman"/>
                <w:iCs/>
                <w:lang w:val="en-US"/>
              </w:rPr>
              <m:t>ln</m:t>
            </m:r>
          </m:fName>
          <m:e>
            <m:d>
              <m:dPr>
                <m:ctrlPr>
                  <w:rPr>
                    <w:rFonts w:ascii="Cambria Math" w:hAnsi="Cambria Math" w:cs="Times New Roman"/>
                    <w:i/>
                    <w:lang w:val="en-US"/>
                  </w:rPr>
                </m:ctrlPr>
              </m:dPr>
              <m:e>
                <m:f>
                  <m:fPr>
                    <m:ctrlPr>
                      <w:rPr>
                        <w:rFonts w:ascii="Cambria Math" w:hAnsi="Cambria Math" w:cs="Times New Roman"/>
                        <w:i/>
                        <w:lang w:val="en-US"/>
                      </w:rPr>
                    </m:ctrlPr>
                  </m:fPr>
                  <m:num>
                    <m:sSub>
                      <m:sSubPr>
                        <m:ctrlPr>
                          <w:rPr>
                            <w:rFonts w:ascii="Cambria Math" w:hAnsi="Cambria Math" w:cs="Times New Roman"/>
                            <w:i/>
                            <w:lang w:val="en-US"/>
                          </w:rPr>
                        </m:ctrlPr>
                      </m:sSubPr>
                      <m:e>
                        <m:r>
                          <m:rPr>
                            <m:nor/>
                          </m:rPr>
                          <w:rPr>
                            <w:rFonts w:cs="Times New Roman"/>
                            <w:i/>
                            <w:lang w:val="en-US"/>
                          </w:rPr>
                          <m:t>D</m:t>
                        </m:r>
                      </m:e>
                      <m:sub>
                        <m:r>
                          <m:rPr>
                            <m:nor/>
                          </m:rPr>
                          <w:rPr>
                            <w:rFonts w:cs="Times New Roman"/>
                            <w:i/>
                            <w:lang w:val="en-US"/>
                          </w:rPr>
                          <m:t>e</m:t>
                        </m:r>
                      </m:sub>
                    </m:sSub>
                  </m:num>
                  <m:den>
                    <m:sSub>
                      <m:sSubPr>
                        <m:ctrlPr>
                          <w:rPr>
                            <w:rFonts w:ascii="Cambria Math" w:hAnsi="Cambria Math" w:cs="Times New Roman"/>
                            <w:i/>
                            <w:lang w:val="en-US"/>
                          </w:rPr>
                        </m:ctrlPr>
                      </m:sSubPr>
                      <m:e>
                        <m:r>
                          <m:rPr>
                            <m:nor/>
                          </m:rPr>
                          <w:rPr>
                            <w:rFonts w:cs="Times New Roman"/>
                            <w:i/>
                            <w:lang w:val="en-US"/>
                          </w:rPr>
                          <m:t>d</m:t>
                        </m:r>
                      </m:e>
                      <m:sub>
                        <m:r>
                          <m:rPr>
                            <m:nor/>
                          </m:rPr>
                          <w:rPr>
                            <w:rFonts w:cs="Times New Roman"/>
                            <w:i/>
                            <w:lang w:val="en-US"/>
                          </w:rPr>
                          <m:t>ij</m:t>
                        </m:r>
                      </m:sub>
                    </m:sSub>
                  </m:den>
                </m:f>
              </m:e>
            </m:d>
          </m:e>
        </m:func>
        <m:r>
          <m:rPr>
            <m:nor/>
          </m:rPr>
          <w:rPr>
            <w:rFonts w:cs="Times New Roman"/>
            <w:i/>
            <w:lang w:val="en-US"/>
          </w:rPr>
          <m:t xml:space="preserve">   </m:t>
        </m:r>
        <m:d>
          <m:dPr>
            <m:begChr m:val="["/>
            <m:endChr m:val="]"/>
            <m:ctrlPr>
              <w:rPr>
                <w:rFonts w:ascii="Cambria Math" w:hAnsi="Cambria Math" w:cs="Times New Roman"/>
                <w:i/>
                <w:lang w:val="en-US"/>
              </w:rPr>
            </m:ctrlPr>
          </m:dPr>
          <m:e>
            <m:f>
              <m:fPr>
                <m:ctrlPr>
                  <w:rPr>
                    <w:rFonts w:ascii="Cambria Math" w:hAnsi="Cambria Math" w:cs="Times New Roman"/>
                    <w:iCs/>
                    <w:lang w:val="en-US"/>
                  </w:rPr>
                </m:ctrlPr>
              </m:fPr>
              <m:num>
                <m:r>
                  <m:rPr>
                    <m:nor/>
                  </m:rPr>
                  <w:rPr>
                    <w:rFonts w:cs="Times New Roman"/>
                    <w:iCs/>
                    <w:lang w:val="en-US"/>
                  </w:rPr>
                  <m:t>Ω</m:t>
                </m:r>
              </m:num>
              <m:den>
                <m:r>
                  <m:rPr>
                    <m:nor/>
                  </m:rPr>
                  <w:rPr>
                    <w:rFonts w:cs="Times New Roman"/>
                    <w:iCs/>
                    <w:lang w:val="en-US"/>
                  </w:rPr>
                  <m:t>km</m:t>
                </m:r>
              </m:den>
            </m:f>
          </m:e>
        </m:d>
      </m:oMath>
      <w:r w:rsidR="00681EA5" w:rsidRPr="00681EA5">
        <w:rPr>
          <w:lang w:val="en-US"/>
        </w:rPr>
        <w:t xml:space="preserve">   </w:t>
      </w:r>
      <w:r w:rsidR="00071F46" w:rsidRPr="00681EA5">
        <w:rPr>
          <w:lang w:val="en-US"/>
        </w:rPr>
        <w:t>.</w:t>
      </w:r>
      <w:r w:rsidR="00071F46" w:rsidRPr="00681EA5">
        <w:rPr>
          <w:lang w:val="en-US"/>
        </w:rPr>
        <w:tab/>
      </w:r>
      <w:r w:rsidR="00071F46" w:rsidRPr="00FD042F">
        <w:rPr>
          <w:lang w:val="en-US"/>
        </w:rPr>
        <w:t>(1.2)</w:t>
      </w:r>
    </w:p>
    <w:p w14:paraId="602AC203" w14:textId="77777777" w:rsidR="00323636" w:rsidRPr="00FD042F" w:rsidRDefault="00323636">
      <w:pPr>
        <w:tabs>
          <w:tab w:val="left" w:pos="426"/>
        </w:tabs>
        <w:rPr>
          <w:lang w:val="en-US"/>
        </w:rPr>
      </w:pPr>
    </w:p>
    <w:p w14:paraId="6361E101" w14:textId="77777777" w:rsidR="00323636" w:rsidRPr="00FD042F" w:rsidRDefault="00071F46">
      <w:pPr>
        <w:tabs>
          <w:tab w:val="left" w:pos="426"/>
        </w:tabs>
        <w:rPr>
          <w:lang w:val="en-US"/>
        </w:rPr>
      </w:pPr>
      <w:r w:rsidRPr="00FD042F">
        <w:rPr>
          <w:lang w:val="en-US"/>
        </w:rPr>
        <w:t>The equations (1.1) and (1.2) are also useful to make the following observations:</w:t>
      </w:r>
    </w:p>
    <w:p w14:paraId="3D01BD21" w14:textId="2F464E90" w:rsidR="00323636" w:rsidRPr="00FD042F" w:rsidRDefault="00071F46" w:rsidP="00FA65CA">
      <w:pPr>
        <w:numPr>
          <w:ilvl w:val="0"/>
          <w:numId w:val="8"/>
        </w:numPr>
        <w:tabs>
          <w:tab w:val="left" w:pos="426"/>
        </w:tabs>
        <w:rPr>
          <w:rFonts w:eastAsia="Times New Roman" w:cs="Times New Roman"/>
          <w:lang w:val="en-US"/>
        </w:rPr>
      </w:pPr>
      <w:r w:rsidRPr="00FD042F">
        <w:rPr>
          <w:lang w:val="en-US"/>
        </w:rPr>
        <w:t>variables, even if superscript or subscript, always go in</w:t>
      </w:r>
      <w:r w:rsidRPr="00FD042F">
        <w:rPr>
          <w:i/>
          <w:lang w:val="en-US"/>
        </w:rPr>
        <w:t xml:space="preserve"> italics</w:t>
      </w:r>
      <w:r w:rsidRPr="00FD042F">
        <w:rPr>
          <w:lang w:val="en-US"/>
        </w:rPr>
        <w:t xml:space="preserve">; matrices and vectors (which should not be written in italics, but in </w:t>
      </w:r>
      <w:r w:rsidRPr="00FD042F">
        <w:rPr>
          <w:b/>
          <w:lang w:val="en-US"/>
        </w:rPr>
        <w:t>bold</w:t>
      </w:r>
      <w:r w:rsidRPr="00FD042F">
        <w:rPr>
          <w:lang w:val="en-US"/>
        </w:rPr>
        <w:t>) and Greek letters and numbers (</w:t>
      </w:r>
      <w:r w:rsidR="00681EA5">
        <w:rPr>
          <w:lang w:val="en-US"/>
        </w:rPr>
        <w:t>indicated</w:t>
      </w:r>
      <w:r w:rsidRPr="00FD042F">
        <w:rPr>
          <w:lang w:val="en-US"/>
        </w:rPr>
        <w:t xml:space="preserve"> in plain text, i.</w:t>
      </w:r>
      <w:r w:rsidRPr="00FA65CA">
        <w:rPr>
          <w:lang w:val="en-US"/>
        </w:rPr>
        <w:t>e. not</w:t>
      </w:r>
      <w:r w:rsidRPr="00FD042F">
        <w:rPr>
          <w:lang w:val="en-US"/>
        </w:rPr>
        <w:t xml:space="preserve"> in italics) are exceptions to this rule;</w:t>
      </w:r>
    </w:p>
    <w:p w14:paraId="06C165B2" w14:textId="61A7EF80" w:rsidR="00323636" w:rsidRPr="00FD042F" w:rsidRDefault="00071F46" w:rsidP="00FA65CA">
      <w:pPr>
        <w:numPr>
          <w:ilvl w:val="0"/>
          <w:numId w:val="8"/>
        </w:numPr>
        <w:tabs>
          <w:tab w:val="left" w:pos="426"/>
        </w:tabs>
        <w:rPr>
          <w:rFonts w:eastAsia="Times New Roman" w:cs="Times New Roman"/>
          <w:lang w:val="en-US"/>
        </w:rPr>
      </w:pPr>
      <w:r w:rsidRPr="00FD042F">
        <w:rPr>
          <w:lang w:val="en-US"/>
        </w:rPr>
        <w:t>differential symbols, like all function symbols (e.g.</w:t>
      </w:r>
      <w:r w:rsidR="00FA65CA">
        <w:rPr>
          <w:lang w:val="en-US"/>
        </w:rPr>
        <w:t>,</w:t>
      </w:r>
      <w:r w:rsidRPr="00FD042F">
        <w:rPr>
          <w:lang w:val="en-US"/>
        </w:rPr>
        <w:t xml:space="preserve"> that of the natural logarithm), should not be written in italics;</w:t>
      </w:r>
    </w:p>
    <w:p w14:paraId="446714D0" w14:textId="77777777" w:rsidR="00323636" w:rsidRPr="00FD042F" w:rsidRDefault="00071F46" w:rsidP="00FA65CA">
      <w:pPr>
        <w:numPr>
          <w:ilvl w:val="0"/>
          <w:numId w:val="8"/>
        </w:numPr>
        <w:tabs>
          <w:tab w:val="left" w:pos="426"/>
        </w:tabs>
        <w:rPr>
          <w:rFonts w:eastAsia="Times New Roman" w:cs="Times New Roman"/>
          <w:lang w:val="en-US"/>
        </w:rPr>
      </w:pPr>
      <w:r w:rsidRPr="00FD042F">
        <w:rPr>
          <w:lang w:val="en-US"/>
        </w:rPr>
        <w:t>punctuation is still necessary and must be placed next to formulas.</w:t>
      </w:r>
    </w:p>
    <w:p w14:paraId="41963D6A" w14:textId="77777777" w:rsidR="00323636" w:rsidRPr="00FD042F" w:rsidRDefault="00071F46">
      <w:pPr>
        <w:tabs>
          <w:tab w:val="left" w:pos="426"/>
        </w:tabs>
        <w:rPr>
          <w:lang w:val="en-US"/>
        </w:rPr>
      </w:pPr>
      <w:r w:rsidRPr="00FD042F">
        <w:rPr>
          <w:lang w:val="en-US"/>
        </w:rPr>
        <w:t>When a variable is used within the body text and not inside of an equation, the same style used for equations applies.</w:t>
      </w:r>
    </w:p>
    <w:p w14:paraId="3BBEDAC8" w14:textId="2AFBB799" w:rsidR="00323636" w:rsidRPr="00FD042F" w:rsidRDefault="00DA14FA">
      <w:pPr>
        <w:tabs>
          <w:tab w:val="left" w:pos="426"/>
        </w:tabs>
        <w:rPr>
          <w:lang w:val="en-US"/>
        </w:rPr>
      </w:pPr>
      <w:r>
        <w:rPr>
          <w:noProof/>
          <w:lang w:eastAsia="it-IT"/>
        </w:rPr>
        <mc:AlternateContent>
          <mc:Choice Requires="wpg">
            <w:drawing>
              <wp:anchor distT="0" distB="0" distL="114300" distR="114300" simplePos="0" relativeHeight="251672576" behindDoc="0" locked="0" layoutInCell="1" hidden="0" allowOverlap="1" wp14:anchorId="5982D556" wp14:editId="24188366">
                <wp:simplePos x="0" y="0"/>
                <wp:positionH relativeFrom="margin">
                  <wp:posOffset>3097616</wp:posOffset>
                </wp:positionH>
                <wp:positionV relativeFrom="paragraph">
                  <wp:posOffset>1704609</wp:posOffset>
                </wp:positionV>
                <wp:extent cx="2269492" cy="1090265"/>
                <wp:effectExtent l="25400" t="0" r="16510" b="0"/>
                <wp:wrapNone/>
                <wp:docPr id="54" name="Group 54"/>
                <wp:cNvGraphicFramePr/>
                <a:graphic xmlns:a="http://schemas.openxmlformats.org/drawingml/2006/main">
                  <a:graphicData uri="http://schemas.microsoft.com/office/word/2010/wordprocessingGroup">
                    <wpg:wgp>
                      <wpg:cNvGrpSpPr/>
                      <wpg:grpSpPr>
                        <a:xfrm>
                          <a:off x="0" y="0"/>
                          <a:ext cx="2269492" cy="1090265"/>
                          <a:chOff x="3033263" y="2361348"/>
                          <a:chExt cx="2686412" cy="1557277"/>
                        </a:xfrm>
                      </wpg:grpSpPr>
                      <wps:wsp>
                        <wps:cNvPr id="55" name="Rectangle 55"/>
                        <wps:cNvSpPr/>
                        <wps:spPr>
                          <a:xfrm>
                            <a:off x="3613075" y="2548400"/>
                            <a:ext cx="2106600" cy="792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C99C1EB" w14:textId="77777777" w:rsidR="00323636" w:rsidRDefault="00323636">
                              <w:pPr>
                                <w:spacing w:line="240" w:lineRule="auto"/>
                                <w:jc w:val="left"/>
                                <w:textDirection w:val="btLr"/>
                              </w:pPr>
                            </w:p>
                          </w:txbxContent>
                        </wps:txbx>
                        <wps:bodyPr spcFirstLastPara="1" wrap="square" lIns="91425" tIns="91425" rIns="91425" bIns="91425" anchor="ctr" anchorCtr="0">
                          <a:noAutofit/>
                        </wps:bodyPr>
                      </wps:wsp>
                      <wps:wsp>
                        <wps:cNvPr id="56" name="Text Box 56"/>
                        <wps:cNvSpPr txBox="1"/>
                        <wps:spPr>
                          <a:xfrm>
                            <a:off x="3703582" y="2361348"/>
                            <a:ext cx="2015596" cy="1557277"/>
                          </a:xfrm>
                          <a:prstGeom prst="rect">
                            <a:avLst/>
                          </a:prstGeom>
                          <a:noFill/>
                          <a:ln>
                            <a:noFill/>
                          </a:ln>
                        </wps:spPr>
                        <wps:txbx>
                          <w:txbxContent>
                            <w:p w14:paraId="4682D110"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3”</w:t>
                              </w:r>
                            </w:p>
                          </w:txbxContent>
                        </wps:txbx>
                        <wps:bodyPr spcFirstLastPara="1" wrap="square" lIns="91425" tIns="91425" rIns="91425" bIns="91425" anchor="t" anchorCtr="0">
                          <a:noAutofit/>
                        </wps:bodyPr>
                      </wps:wsp>
                      <wps:wsp>
                        <wps:cNvPr id="57" name="Straight Arrow Connector 57"/>
                        <wps:cNvCnPr/>
                        <wps:spPr>
                          <a:xfrm flipH="1">
                            <a:off x="3033263" y="2944526"/>
                            <a:ext cx="579765" cy="191616"/>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5982D556" id="Group 54" o:spid="_x0000_s1046" style="position:absolute;left:0;text-align:left;margin-left:243.9pt;margin-top:134.2pt;width:178.7pt;height:85.85pt;z-index:251672576;mso-position-horizontal-relative:margin;mso-width-relative:margin;mso-height-relative:margin" coordorigin="30332,23613" coordsize="26864,1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GyYwMAANQJAAAOAAAAZHJzL2Uyb0RvYy54bWzMVttu1DAQfUfiHyy/01x2k2yibhG0tCAh&#10;qCh8gDdxLpJjG9tttn/PeHLptmyFAAmxD1nbmYzPHB8f+/T1vhfkjhvbKbml0UlICZelqjrZbOm3&#10;r5evNpRYx2TFhJJ8S++5pa/PXr44HXTBY9UqUXFDIIm0xaC3tHVOF0Fgy5b3zJ4ozSW8rJXpmYOu&#10;aYLKsAGy9yKIwzANBmUqbVTJrYXRi/ElPcP8dc1L97muLXdEbClgc/g0+Nz5Z3B2yorGMN125QSD&#10;/QGKnnUSJl1SXTDHyK3pfkrVd6VRVtXupFR9oOq6KznWANVE4ZNqroy61VhLUwyNXmgCap/w9Mdp&#10;y093V0bf6GsDTAy6AS6w52vZ16b3/4CS7JGy+4UyvnekhME4TvN1HlNSwrsozMM4TUZSyxaY99+t&#10;wtUqTleUQES8SqPVejNHvJuzpJt0Hc1ZkiSLs8zHBDOI4BG0QYNY7AMf9u/4uGmZ5kizLYCPa0O6&#10;akuThBLJetDsF1ARk43gBMaQJoxbSLOFBf6OMOaLDTPI4ytP1pt1OAluYS8K0xQGkb0sj/MxYCmb&#10;FdpYd8VVT3xjSw1AQZ2xu4/WjQzNIR6AVaKrLjshsGOa3bkw5I6B+C/xN5H6KExIMmxpnsQAtGSw&#10;B2vBHDR7DSxY2eB8j76wh4lD/B1L7IFdMNuOADCDD2MFyFpW2Go5q97Jirh7DURLsAjqwdieEsHB&#10;UKCBcY514tdxwJuQoBqvj3FJfMvtd3tc0QjZ90M7Vd3DMltdXnYA8iOz7poZ2PgRTA9mABN/v2UG&#10;wIgPEtSVR2vPjjvsmMPO7rDDZNkq8JjSGUrGzrlDz/HFS/Xm1qm6w9V7ADPBBln7ffgv9J3O+v7q&#10;5fhW7UmSerb97LANvLyJ28O4p2Uaf07oWbhKNrB/n27xRehhlCQ5zIg2cWSD/7bSpfIyR3H4Nfe8&#10;TgO/UsFSzL9RAWyl/1cD2ayBG2dY17SOvDFGDeRcSQlWowxJ0IgnTZzL6ZyY99foz6QWnX7vZeIX&#10;YjouHtl+vl4nMaqLFbMmkizP4LAYJZFHaYTvn/c+O0FcsI3TPeOEixy8J/x3BtfzanI43zpicc50&#10;eOSgHf4UfVzio54hGRogOgmem3B1wKN0uub4u8lhH+MfLmNnPwAAAP//AwBQSwMEFAAGAAgAAAAh&#10;ABGkBZzhAAAACwEAAA8AAABkcnMvZG93bnJldi54bWxMj0FLw0AUhO+C/2F5gje7SUxriNmUUtRT&#10;EWwF8faafU1Cs29Ddpuk/971pMdhhplvivVsOjHS4FrLCuJFBIK4srrlWsHn4fUhA+E8ssbOMim4&#10;koN1eXtTYK7txB807n0tQgm7HBU03ve5lK5qyKBb2J44eCc7GPRBDrXUA06h3HQyiaKVNNhyWGiw&#10;p21D1Xl/MQreJpw2j/HLuDufttfvw/L9axeTUvd38+YZhKfZ/4XhFz+gQxmYjvbC2olOQZo9BXSv&#10;IFllKYiQyNJlAuIYrDSKQZaF/P+h/AEAAP//AwBQSwECLQAUAAYACAAAACEAtoM4kv4AAADhAQAA&#10;EwAAAAAAAAAAAAAAAAAAAAAAW0NvbnRlbnRfVHlwZXNdLnhtbFBLAQItABQABgAIAAAAIQA4/SH/&#10;1gAAAJQBAAALAAAAAAAAAAAAAAAAAC8BAABfcmVscy8ucmVsc1BLAQItABQABgAIAAAAIQDbDQGy&#10;YwMAANQJAAAOAAAAAAAAAAAAAAAAAC4CAABkcnMvZTJvRG9jLnhtbFBLAQItABQABgAIAAAAIQAR&#10;pAWc4QAAAAsBAAAPAAAAAAAAAAAAAAAAAL0FAABkcnMvZG93bnJldi54bWxQSwUGAAAAAAQABADz&#10;AAAAywYAAAAA&#10;">
                <v:rect id="Rectangle 55" o:spid="_x0000_s1047" style="position:absolute;left:36130;top:25484;width:21066;height:7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gkwgAAANsAAAAPAAAAZHJzL2Rvd25yZXYueG1sRI/BasMw&#10;EETvhfyD2EBvjZyCQ3AsmxDSUvApael5sdaWsbVyLDVx/j4qFHocZuYNk5ezHcSVJt85VrBeJSCI&#10;a6c7bhV8fb69bEH4gKxxcEwK7uShLBZPOWba3fhE13NoRYSwz1CBCWHMpPS1IYt+5Ubi6DVushii&#10;nFqpJ7xFuB3ka5JspMWO44LBkQ6G6v78YxU0Fb8339VxbhKzNf3pcKENXpR6Xs77HYhAc/gP/7U/&#10;tII0hd8v8QfI4gEAAP//AwBQSwECLQAUAAYACAAAACEA2+H2y+4AAACFAQAAEwAAAAAAAAAAAAAA&#10;AAAAAAAAW0NvbnRlbnRfVHlwZXNdLnhtbFBLAQItABQABgAIAAAAIQBa9CxbvwAAABUBAAALAAAA&#10;AAAAAAAAAAAAAB8BAABfcmVscy8ucmVsc1BLAQItABQABgAIAAAAIQALRjgkwgAAANsAAAAPAAAA&#10;AAAAAAAAAAAAAAcCAABkcnMvZG93bnJldi54bWxQSwUGAAAAAAMAAwC3AAAA9gIAAAAA&#10;">
                  <v:stroke startarrowwidth="narrow" startarrowlength="short" endarrowwidth="narrow" endarrowlength="short" joinstyle="round"/>
                  <v:textbox inset="2.53958mm,2.53958mm,2.53958mm,2.53958mm">
                    <w:txbxContent>
                      <w:p w14:paraId="4C99C1EB" w14:textId="77777777" w:rsidR="00323636" w:rsidRDefault="00323636">
                        <w:pPr>
                          <w:spacing w:line="240" w:lineRule="auto"/>
                          <w:jc w:val="left"/>
                          <w:textDirection w:val="btLr"/>
                        </w:pPr>
                      </w:p>
                    </w:txbxContent>
                  </v:textbox>
                </v:rect>
                <v:shape id="Text Box 56" o:spid="_x0000_s1048" type="#_x0000_t202" style="position:absolute;left:37035;top:23613;width:20156;height:15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s7xwAAANsAAAAPAAAAZHJzL2Rvd25yZXYueG1sRI9RS8Mw&#10;FIXfBf9DuMJeZEs3sGhdNmTgGIMhVhn6dmlum2hzU5tsq/76RRB8PJxzvsOZLwfXiiP1wXpWMJ1k&#10;IIgrry03Cl5fHse3IEJE1th6JgXfFGC5uLyYY6H9iZ/pWMZGJAiHAhWYGLtCylAZchgmviNOXu17&#10;hzHJvpG6x1OCu1bOsiyXDi2nBYMdrQxVn+XBKbjbv13X79b8NOunj7zelDv7td0pNboaHu5BRBri&#10;f/ivvdEKbnL4/ZJ+gFycAQAA//8DAFBLAQItABQABgAIAAAAIQDb4fbL7gAAAIUBAAATAAAAAAAA&#10;AAAAAAAAAAAAAABbQ29udGVudF9UeXBlc10ueG1sUEsBAi0AFAAGAAgAAAAhAFr0LFu/AAAAFQEA&#10;AAsAAAAAAAAAAAAAAAAAHwEAAF9yZWxzLy5yZWxzUEsBAi0AFAAGAAgAAAAhABQyuzvHAAAA2wAA&#10;AA8AAAAAAAAAAAAAAAAABwIAAGRycy9kb3ducmV2LnhtbFBLBQYAAAAAAwADALcAAAD7AgAAAAA=&#10;" filled="f" stroked="f">
                  <v:textbox inset="2.53958mm,2.53958mm,2.53958mm,2.53958mm">
                    <w:txbxContent>
                      <w:p w14:paraId="4682D110" w14:textId="77777777" w:rsidR="00323636" w:rsidRPr="00DA14FA" w:rsidRDefault="00071F46">
                        <w:pPr>
                          <w:spacing w:before="240" w:after="240" w:line="275" w:lineRule="auto"/>
                          <w:jc w:val="left"/>
                          <w:textDirection w:val="btLr"/>
                          <w:rPr>
                            <w:sz w:val="22"/>
                            <w:lang w:val="en-US"/>
                          </w:rPr>
                        </w:pPr>
                        <w:r w:rsidRPr="00DA14FA">
                          <w:rPr>
                            <w:rFonts w:ascii="Arial" w:eastAsia="Arial" w:hAnsi="Arial" w:cs="Arial"/>
                            <w:color w:val="000000"/>
                            <w:sz w:val="22"/>
                            <w:lang w:val="en-US"/>
                          </w:rPr>
                          <w:t>For this title level, use the style “</w:t>
                        </w:r>
                        <w:r w:rsidR="00DA14FA">
                          <w:rPr>
                            <w:rFonts w:ascii="Arial" w:eastAsia="Arial" w:hAnsi="Arial" w:cs="Arial"/>
                            <w:color w:val="000000"/>
                            <w:sz w:val="22"/>
                            <w:lang w:val="en-US"/>
                          </w:rPr>
                          <w:t>Heading</w:t>
                        </w:r>
                        <w:r w:rsidRPr="00DA14FA">
                          <w:rPr>
                            <w:rFonts w:ascii="Arial" w:eastAsia="Arial" w:hAnsi="Arial" w:cs="Arial"/>
                            <w:color w:val="000000"/>
                            <w:sz w:val="22"/>
                            <w:lang w:val="en-US"/>
                          </w:rPr>
                          <w:t xml:space="preserve"> 3”</w:t>
                        </w:r>
                      </w:p>
                    </w:txbxContent>
                  </v:textbox>
                </v:shape>
                <v:shape id="Straight Arrow Connector 57" o:spid="_x0000_s1049" type="#_x0000_t32" style="position:absolute;left:30332;top:29445;width:5798;height:19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wwAAANsAAAAPAAAAZHJzL2Rvd25yZXYueG1sRI9PawIx&#10;FMTvhX6H8AreutkWtLIapRUE8VL8A3p8bJ67wc3Lsomb9ds3gtDjMDO/YebLwTaip84bxwo+shwE&#10;cem04UrB8bB+n4LwAVlj45gU3MnDcvH6MsdCu8g76vehEgnCvkAFdQhtIaUva7LoM9cSJ+/iOosh&#10;ya6SusOY4LaRn3k+kRYNp4UaW1rVVF73N6vAxF/Tt5tV/Nmezl5HMvexM0qN3obvGYhAQ/gPP9sb&#10;rWD8BY8v6QfIxR8AAAD//wMAUEsBAi0AFAAGAAgAAAAhANvh9svuAAAAhQEAABMAAAAAAAAAAAAA&#10;AAAAAAAAAFtDb250ZW50X1R5cGVzXS54bWxQSwECLQAUAAYACAAAACEAWvQsW78AAAAVAQAACwAA&#10;AAAAAAAAAAAAAAAfAQAAX3JlbHMvLnJlbHNQSwECLQAUAAYACAAAACEArvkx78MAAADbAAAADwAA&#10;AAAAAAAAAAAAAAAHAgAAZHJzL2Rvd25yZXYueG1sUEsFBgAAAAADAAMAtwAAAPcCAAAAAA==&#10;">
                  <v:stroke endarrow="block"/>
                </v:shape>
                <w10:wrap anchorx="margin"/>
              </v:group>
            </w:pict>
          </mc:Fallback>
        </mc:AlternateContent>
      </w:r>
      <w:r w:rsidR="00071F46" w:rsidRPr="00FD042F">
        <w:rPr>
          <w:lang w:val="en-US"/>
        </w:rPr>
        <w:t xml:space="preserve">The first time a symbol is introduced into a text or equation, that symbol must be defined, along with its unit of measurement. For example, immediately after writing (1.1) </w:t>
      </w:r>
      <w:r w:rsidR="00681EA5">
        <w:rPr>
          <w:lang w:val="en-US"/>
        </w:rPr>
        <w:t>it</w:t>
      </w:r>
      <w:r w:rsidR="00071F46" w:rsidRPr="00FD042F">
        <w:rPr>
          <w:lang w:val="en-US"/>
        </w:rPr>
        <w:t xml:space="preserve"> should </w:t>
      </w:r>
      <w:r w:rsidR="00681EA5">
        <w:rPr>
          <w:lang w:val="en-US"/>
        </w:rPr>
        <w:t xml:space="preserve">be </w:t>
      </w:r>
      <w:r w:rsidR="00071F46" w:rsidRPr="00FD042F">
        <w:rPr>
          <w:lang w:val="en-US"/>
        </w:rPr>
        <w:t>specif</w:t>
      </w:r>
      <w:r w:rsidR="00681EA5">
        <w:rPr>
          <w:lang w:val="en-US"/>
        </w:rPr>
        <w:t>ied</w:t>
      </w:r>
      <w:r w:rsidR="00071F46" w:rsidRPr="00FD042F">
        <w:rPr>
          <w:lang w:val="en-US"/>
        </w:rPr>
        <w:t xml:space="preserve"> that </w:t>
      </w:r>
      <w:r w:rsidR="00071F46" w:rsidRPr="00FD042F">
        <w:rPr>
          <w:i/>
          <w:lang w:val="en-US"/>
        </w:rPr>
        <w:t>R</w:t>
      </w:r>
      <w:r w:rsidR="00681EA5">
        <w:rPr>
          <w:i/>
          <w:vertAlign w:val="subscript"/>
          <w:lang w:val="en-US"/>
        </w:rPr>
        <w:t>i</w:t>
      </w:r>
      <w:r w:rsidR="001C771C">
        <w:rPr>
          <w:lang w:val="en-US"/>
        </w:rPr>
        <w:t> </w:t>
      </w:r>
      <w:r w:rsidR="00FA65CA">
        <w:rPr>
          <w:lang w:val="en-US"/>
        </w:rPr>
        <w:t>[</w:t>
      </w:r>
      <w:r w:rsidR="00681EA5">
        <w:rPr>
          <w:rFonts w:cs="Times New Roman"/>
          <w:lang w:val="en-US"/>
        </w:rPr>
        <w:t>Ω</w:t>
      </w:r>
      <w:r w:rsidR="00FA65CA">
        <w:rPr>
          <w:lang w:val="en-US"/>
        </w:rPr>
        <w:t>]</w:t>
      </w:r>
      <w:r w:rsidR="00071F46" w:rsidRPr="00FD042F">
        <w:rPr>
          <w:lang w:val="en-US"/>
        </w:rPr>
        <w:t xml:space="preserve"> represents the </w:t>
      </w:r>
      <w:r w:rsidR="00681EA5">
        <w:rPr>
          <w:lang w:val="en-US"/>
        </w:rPr>
        <w:t>conductor’s DC resistance</w:t>
      </w:r>
      <w:r w:rsidR="00071F46" w:rsidRPr="00FD042F">
        <w:rPr>
          <w:lang w:val="en-US"/>
        </w:rPr>
        <w:t xml:space="preserve">, </w:t>
      </w:r>
      <w:r w:rsidR="00681EA5" w:rsidRPr="00FD042F">
        <w:rPr>
          <w:i/>
          <w:lang w:val="en-US"/>
        </w:rPr>
        <w:t>R</w:t>
      </w:r>
      <w:r w:rsidR="00FA65CA">
        <w:rPr>
          <w:i/>
          <w:vertAlign w:val="subscript"/>
          <w:lang w:val="en-US"/>
        </w:rPr>
        <w:t>e</w:t>
      </w:r>
      <w:r w:rsidR="001C771C">
        <w:rPr>
          <w:lang w:val="en-US"/>
        </w:rPr>
        <w:t> </w:t>
      </w:r>
      <w:r w:rsidR="00FA65CA">
        <w:rPr>
          <w:lang w:val="en-US"/>
        </w:rPr>
        <w:t>[</w:t>
      </w:r>
      <w:r w:rsidR="00681EA5">
        <w:rPr>
          <w:rFonts w:cs="Times New Roman"/>
          <w:lang w:val="en-US"/>
        </w:rPr>
        <w:t>Ω</w:t>
      </w:r>
      <w:r w:rsidR="00FA65CA">
        <w:rPr>
          <w:lang w:val="en-US"/>
        </w:rPr>
        <w:t>]</w:t>
      </w:r>
      <w:r w:rsidR="00681EA5" w:rsidRPr="00FD042F">
        <w:rPr>
          <w:lang w:val="en-US"/>
        </w:rPr>
        <w:t xml:space="preserve"> </w:t>
      </w:r>
      <w:r w:rsidR="00071F46" w:rsidRPr="00FD042F">
        <w:rPr>
          <w:lang w:val="en-US"/>
        </w:rPr>
        <w:t xml:space="preserve">the </w:t>
      </w:r>
      <w:r w:rsidR="00681EA5">
        <w:rPr>
          <w:lang w:val="en-US"/>
        </w:rPr>
        <w:t>earth-return path resistance</w:t>
      </w:r>
      <w:r w:rsidR="00071F46" w:rsidRPr="00FD042F">
        <w:rPr>
          <w:lang w:val="en-US"/>
        </w:rPr>
        <w:t xml:space="preserve">, </w:t>
      </w:r>
      <w:r w:rsidR="00681EA5">
        <w:rPr>
          <w:i/>
          <w:lang w:val="en-US"/>
        </w:rPr>
        <w:t>D</w:t>
      </w:r>
      <w:r w:rsidR="00681EA5">
        <w:rPr>
          <w:i/>
          <w:vertAlign w:val="subscript"/>
          <w:lang w:val="en-US"/>
        </w:rPr>
        <w:t>e</w:t>
      </w:r>
      <w:r w:rsidR="001C771C" w:rsidRPr="008F4F29">
        <w:rPr>
          <w:lang w:val="en-US"/>
        </w:rPr>
        <w:t> </w:t>
      </w:r>
      <w:r w:rsidR="00FA65CA">
        <w:rPr>
          <w:lang w:val="en-US"/>
        </w:rPr>
        <w:t>[</w:t>
      </w:r>
      <w:r w:rsidR="00681EA5">
        <w:rPr>
          <w:rFonts w:cs="Times New Roman"/>
          <w:lang w:val="en-US"/>
        </w:rPr>
        <w:t>m</w:t>
      </w:r>
      <w:r w:rsidR="00FA65CA">
        <w:rPr>
          <w:lang w:val="en-US"/>
        </w:rPr>
        <w:t>]</w:t>
      </w:r>
      <w:r w:rsidR="00681EA5" w:rsidRPr="00FD042F">
        <w:rPr>
          <w:lang w:val="en-US"/>
        </w:rPr>
        <w:t xml:space="preserve"> </w:t>
      </w:r>
      <w:r w:rsidR="00681EA5">
        <w:rPr>
          <w:lang w:val="en-US"/>
        </w:rPr>
        <w:t xml:space="preserve">the equivalent earth return path distance </w:t>
      </w:r>
      <w:r w:rsidR="00071F46" w:rsidRPr="00FD042F">
        <w:rPr>
          <w:lang w:val="en-US"/>
        </w:rPr>
        <w:t>and</w:t>
      </w:r>
      <w:r w:rsidR="00CB490D">
        <w:rPr>
          <w:lang w:val="en-US"/>
        </w:rPr>
        <w:t xml:space="preserve"> </w:t>
      </w:r>
      <w:r w:rsidR="00C13F91">
        <w:rPr>
          <w:i/>
          <w:lang w:val="en-US"/>
        </w:rPr>
        <w:t>r</w:t>
      </w:r>
      <w:r w:rsidR="00C13F91">
        <w:rPr>
          <w:i/>
          <w:vertAlign w:val="subscript"/>
          <w:lang w:val="en-US"/>
        </w:rPr>
        <w:t>i</w:t>
      </w:r>
      <w:r w:rsidR="001C771C">
        <w:rPr>
          <w:lang w:val="en-US"/>
        </w:rPr>
        <w:t> [</w:t>
      </w:r>
      <w:r w:rsidR="00C13F91">
        <w:rPr>
          <w:lang w:val="en-US"/>
        </w:rPr>
        <w:t>m</w:t>
      </w:r>
      <w:r w:rsidR="001C771C">
        <w:rPr>
          <w:lang w:val="en-US"/>
        </w:rPr>
        <w:t>]</w:t>
      </w:r>
      <w:r w:rsidR="00C13F91">
        <w:rPr>
          <w:lang w:val="en-US"/>
        </w:rPr>
        <w:t xml:space="preserve"> the conductor’s radius</w:t>
      </w:r>
      <w:r w:rsidR="00071F46" w:rsidRPr="00FD042F">
        <w:rPr>
          <w:lang w:val="en-US"/>
        </w:rPr>
        <w:t xml:space="preserve">. </w:t>
      </w:r>
      <w:r w:rsidR="001C771C" w:rsidRPr="001C771C">
        <w:rPr>
          <w:lang w:val="en-US"/>
        </w:rPr>
        <w:t>To prevent the symbol and the corresponding unit of measurement from appearing on separate lines, it is recommended that you use a non-breaking space</w:t>
      </w:r>
      <w:r w:rsidR="001C771C">
        <w:rPr>
          <w:lang w:val="en-US"/>
        </w:rPr>
        <w:t xml:space="preserve"> to separate them.</w:t>
      </w:r>
      <w:r w:rsidR="001C771C" w:rsidRPr="001C771C">
        <w:rPr>
          <w:lang w:val="en-US"/>
        </w:rPr>
        <w:t xml:space="preserve"> </w:t>
      </w:r>
      <w:r w:rsidR="00071F46" w:rsidRPr="00FD042F">
        <w:rPr>
          <w:lang w:val="en-US"/>
        </w:rPr>
        <w:t xml:space="preserve">A similar description should also be provided for the symbols that appear in (1.2). All symbols used in the </w:t>
      </w:r>
      <w:r w:rsidR="00DF4F1B">
        <w:rPr>
          <w:lang w:val="en-US"/>
        </w:rPr>
        <w:t>Thesis</w:t>
      </w:r>
      <w:r w:rsidR="00071F46" w:rsidRPr="00FD042F">
        <w:rPr>
          <w:lang w:val="en-US"/>
        </w:rPr>
        <w:t xml:space="preserve"> are collected and described in a Nomenclature section that is included before the </w:t>
      </w:r>
      <w:r w:rsidR="006E1F6F">
        <w:rPr>
          <w:lang w:val="en-US"/>
        </w:rPr>
        <w:t>References</w:t>
      </w:r>
      <w:r w:rsidR="00071F46" w:rsidRPr="00FD042F">
        <w:rPr>
          <w:lang w:val="en-US"/>
        </w:rPr>
        <w:t>.</w:t>
      </w:r>
    </w:p>
    <w:p w14:paraId="23DC0B3E" w14:textId="77777777" w:rsidR="00323636" w:rsidRDefault="00071F46">
      <w:pPr>
        <w:pStyle w:val="Titolo3"/>
        <w:spacing w:after="120"/>
      </w:pPr>
      <w:bookmarkStart w:id="44" w:name="_heading=h.4d34og8" w:colFirst="0" w:colLast="0"/>
      <w:bookmarkStart w:id="45" w:name="_Toc233039271"/>
      <w:bookmarkStart w:id="46" w:name="_Toc233039335"/>
      <w:bookmarkStart w:id="47" w:name="_Toc233039432"/>
      <w:bookmarkStart w:id="48" w:name="_Toc233097822"/>
      <w:bookmarkEnd w:id="44"/>
      <w:r>
        <w:t>1.1.1.1 Chapters, paragraphs and sub-paragraphs</w:t>
      </w:r>
      <w:bookmarkEnd w:id="45"/>
      <w:bookmarkEnd w:id="46"/>
      <w:bookmarkEnd w:id="47"/>
      <w:bookmarkEnd w:id="48"/>
    </w:p>
    <w:p w14:paraId="4BA8022B" w14:textId="77777777" w:rsidR="00323636" w:rsidRPr="00FD042F" w:rsidRDefault="00071F46">
      <w:pPr>
        <w:tabs>
          <w:tab w:val="left" w:pos="426"/>
        </w:tabs>
        <w:rPr>
          <w:lang w:val="en-US"/>
        </w:rPr>
      </w:pPr>
      <w:r w:rsidRPr="00FD042F">
        <w:rPr>
          <w:lang w:val="en-US"/>
        </w:rPr>
        <w:t>The Chapter number must be written in Times New Roman font, bold, 28 points, centred on the page. The Chapter title is of the same type, but the font size is slightly smaller (e.g. 25 points); if necessary, the title can be written in several lines, appropriately spaced.</w:t>
      </w:r>
    </w:p>
    <w:p w14:paraId="076811C1" w14:textId="1B71DB53" w:rsidR="00323636" w:rsidRPr="00FD042F" w:rsidRDefault="00071F46">
      <w:pPr>
        <w:tabs>
          <w:tab w:val="left" w:pos="426"/>
        </w:tabs>
        <w:rPr>
          <w:lang w:val="en-US"/>
        </w:rPr>
      </w:pPr>
      <w:r w:rsidRPr="00FD042F">
        <w:rPr>
          <w:lang w:val="en-US"/>
        </w:rPr>
        <w:t xml:space="preserve">All paragraphs and sub-paragraphs must be numbered. If they need to be recalled in the text, the § symbol must be used. </w:t>
      </w:r>
      <w:r w:rsidRPr="00FD042F">
        <w:rPr>
          <w:i/>
          <w:lang w:val="en-US"/>
        </w:rPr>
        <w:t>Paragraph</w:t>
      </w:r>
      <w:r w:rsidRPr="00FD042F">
        <w:rPr>
          <w:lang w:val="en-US"/>
        </w:rPr>
        <w:t xml:space="preserve"> titles (e.g. the title of §1.1) should be in bold, </w:t>
      </w:r>
      <w:r w:rsidR="008F4F29">
        <w:rPr>
          <w:lang w:val="en-US"/>
        </w:rPr>
        <w:t>16</w:t>
      </w:r>
      <w:r w:rsidRPr="00FD042F">
        <w:rPr>
          <w:lang w:val="en-US"/>
        </w:rPr>
        <w:t xml:space="preserve">-point </w:t>
      </w:r>
      <w:r w:rsidR="008F4F29">
        <w:rPr>
          <w:lang w:val="en-US"/>
        </w:rPr>
        <w:t>Times New Roman</w:t>
      </w:r>
      <w:r w:rsidRPr="00FD042F">
        <w:rPr>
          <w:lang w:val="en-US"/>
        </w:rPr>
        <w:t xml:space="preserve"> font; </w:t>
      </w:r>
      <w:r w:rsidRPr="00FD042F">
        <w:rPr>
          <w:i/>
          <w:lang w:val="en-US"/>
        </w:rPr>
        <w:t>sub-paragraph</w:t>
      </w:r>
      <w:r w:rsidRPr="00FD042F">
        <w:rPr>
          <w:lang w:val="en-US"/>
        </w:rPr>
        <w:t xml:space="preserve"> titles (e.g. §1.1.1) should be in italics, and always in the same font. Only in case it is absolutely necessary, sub-sub-sections may be used (such as this §1.1.1</w:t>
      </w:r>
      <w:r w:rsidR="008F4F29">
        <w:rPr>
          <w:lang w:val="en-US"/>
        </w:rPr>
        <w:t>.1</w:t>
      </w:r>
      <w:r w:rsidRPr="00FD042F">
        <w:rPr>
          <w:lang w:val="en-US"/>
        </w:rPr>
        <w:t>); in this case, the font is 12 points, underlined.</w:t>
      </w:r>
    </w:p>
    <w:p w14:paraId="3E7DBC54" w14:textId="798A4525" w:rsidR="00323636" w:rsidRPr="00FD042F" w:rsidRDefault="00071F46">
      <w:pPr>
        <w:tabs>
          <w:tab w:val="left" w:pos="426"/>
        </w:tabs>
        <w:rPr>
          <w:lang w:val="en-US"/>
        </w:rPr>
      </w:pPr>
      <w:r w:rsidRPr="00FD042F">
        <w:rPr>
          <w:lang w:val="en-US"/>
        </w:rPr>
        <w:t xml:space="preserve">White space should be left between the title and body of the paragraph, as seen in this Note, but the title of a paragraph or sub-paragraph </w:t>
      </w:r>
      <w:r w:rsidRPr="001C771C">
        <w:rPr>
          <w:lang w:val="en-US"/>
        </w:rPr>
        <w:t>should never form</w:t>
      </w:r>
      <w:r w:rsidRPr="00FD042F">
        <w:rPr>
          <w:lang w:val="en-US"/>
        </w:rPr>
        <w:t xml:space="preserve"> the last line of a page. It is convenient to set a “style” in Microsoft Word for the titles of chapters, paragraphs and sub-paragraphs, so that the subsequent automatic structuring of the </w:t>
      </w:r>
      <w:r w:rsidR="00DF4F1B">
        <w:rPr>
          <w:lang w:val="en-US"/>
        </w:rPr>
        <w:t>Thesis</w:t>
      </w:r>
      <w:r w:rsidRPr="00FD042F">
        <w:rPr>
          <w:lang w:val="en-US"/>
        </w:rPr>
        <w:t>’s table of contents will be much easier. One of the advantages of using a style template is that white space to be left before and after a title is automatically incorporated into it, so that inserting blank lines is no longer necessary.</w:t>
      </w:r>
    </w:p>
    <w:p w14:paraId="78AECA96" w14:textId="77777777" w:rsidR="00323636" w:rsidRPr="00FD042F" w:rsidRDefault="00071F46">
      <w:pPr>
        <w:pStyle w:val="Titolo1"/>
        <w:rPr>
          <w:lang w:val="en-US"/>
        </w:rPr>
      </w:pPr>
      <w:bookmarkStart w:id="49" w:name="_heading=h.2s8eyo1" w:colFirst="0" w:colLast="0"/>
      <w:bookmarkStart w:id="50" w:name="_Toc233039272"/>
      <w:bookmarkStart w:id="51" w:name="_Toc233039336"/>
      <w:bookmarkStart w:id="52" w:name="_Toc233039433"/>
      <w:bookmarkStart w:id="53" w:name="_Toc233097823"/>
      <w:bookmarkEnd w:id="49"/>
      <w:r w:rsidRPr="00FD042F">
        <w:rPr>
          <w:lang w:val="en-US"/>
        </w:rPr>
        <w:lastRenderedPageBreak/>
        <w:t>1.2</w:t>
      </w:r>
      <w:r w:rsidRPr="00FD042F">
        <w:rPr>
          <w:lang w:val="en-US"/>
        </w:rPr>
        <w:tab/>
        <w:t>Figures and tables</w:t>
      </w:r>
      <w:bookmarkEnd w:id="50"/>
      <w:bookmarkEnd w:id="51"/>
      <w:bookmarkEnd w:id="52"/>
      <w:bookmarkEnd w:id="53"/>
    </w:p>
    <w:p w14:paraId="649EE828" w14:textId="427E7B72" w:rsidR="00323636" w:rsidRPr="00FD042F" w:rsidRDefault="00071F46">
      <w:pPr>
        <w:tabs>
          <w:tab w:val="left" w:pos="426"/>
        </w:tabs>
        <w:rPr>
          <w:lang w:val="en-US"/>
        </w:rPr>
      </w:pPr>
      <w:r w:rsidRPr="00FD042F">
        <w:rPr>
          <w:lang w:val="en-US"/>
        </w:rPr>
        <w:t>Figures and tables should be numbered consecutively but independently. For example, you could have a Figure 2.1, but at the same time also a Table 2.1. Numbering is assigned by first specifying the Chapter number, and then the sequential number of the figure or table in that Chapter. The preceding lines also illustrate when to use upper or lower case letters to quote a figure or table within the body text</w:t>
      </w:r>
      <w:r w:rsidR="001C771C">
        <w:rPr>
          <w:lang w:val="en-US"/>
        </w:rPr>
        <w:t>.</w:t>
      </w:r>
    </w:p>
    <w:p w14:paraId="2A6287E8" w14:textId="77777777" w:rsidR="00323636" w:rsidRPr="00FD042F" w:rsidRDefault="00071F46">
      <w:pPr>
        <w:pStyle w:val="Titolo2"/>
        <w:tabs>
          <w:tab w:val="left" w:pos="426"/>
        </w:tabs>
        <w:rPr>
          <w:lang w:val="en-US"/>
        </w:rPr>
      </w:pPr>
      <w:bookmarkStart w:id="54" w:name="_heading=h.xsebcz7a6j6n" w:colFirst="0" w:colLast="0"/>
      <w:bookmarkStart w:id="55" w:name="_Toc233039273"/>
      <w:bookmarkStart w:id="56" w:name="_Toc233039337"/>
      <w:bookmarkStart w:id="57" w:name="_Toc233039434"/>
      <w:bookmarkStart w:id="58" w:name="_Toc233097824"/>
      <w:bookmarkEnd w:id="54"/>
      <w:r w:rsidRPr="00FD042F">
        <w:rPr>
          <w:lang w:val="en-US"/>
        </w:rPr>
        <w:t>1.2.1</w:t>
      </w:r>
      <w:r w:rsidRPr="00FD042F">
        <w:rPr>
          <w:lang w:val="en-US"/>
        </w:rPr>
        <w:tab/>
        <w:t>Let's start with figures</w:t>
      </w:r>
      <w:bookmarkEnd w:id="55"/>
      <w:bookmarkEnd w:id="56"/>
      <w:bookmarkEnd w:id="57"/>
      <w:bookmarkEnd w:id="58"/>
    </w:p>
    <w:p w14:paraId="21048A1A" w14:textId="77777777" w:rsidR="00323636" w:rsidRPr="00FD042F" w:rsidRDefault="00071F46">
      <w:pPr>
        <w:tabs>
          <w:tab w:val="left" w:pos="426"/>
        </w:tabs>
        <w:rPr>
          <w:lang w:val="en-US"/>
        </w:rPr>
      </w:pPr>
      <w:r w:rsidRPr="00FD042F">
        <w:rPr>
          <w:lang w:val="en-US"/>
        </w:rPr>
        <w:t>Since the next figure is the first to appear in this chapter, it should be referred to as Figure 1.1. As you can see, the figure is centred in relation to the text and it is provided with a caption, which must be “self-sufficient” for the complete description and understanding of the figure (i.e. it must not be necessary to read in the body text either what the figure represents or which parameters, if any, characterise that figure).</w:t>
      </w:r>
    </w:p>
    <w:p w14:paraId="4632D179" w14:textId="778B0FEC" w:rsidR="00323636" w:rsidRPr="00FD042F" w:rsidRDefault="00071F46">
      <w:pPr>
        <w:tabs>
          <w:tab w:val="left" w:pos="426"/>
        </w:tabs>
        <w:rPr>
          <w:lang w:val="en-US"/>
        </w:rPr>
      </w:pPr>
      <w:r w:rsidRPr="00FD042F">
        <w:rPr>
          <w:lang w:val="en-US"/>
        </w:rPr>
        <w:t>The figure should be placed as close as possible to the point in the text where it is first recalled. Sometimes, however, it may be necessary to move the figure a little further forwards or backwards than where you would like to place it, to avoid the mismatch of the lines of text.</w:t>
      </w:r>
      <w:r w:rsidR="00534FCF">
        <w:rPr>
          <w:lang w:val="en-US"/>
        </w:rPr>
        <w:t xml:space="preserve"> In general, however, a figure or a table should never appear before the text making reference to it.</w:t>
      </w:r>
    </w:p>
    <w:p w14:paraId="269AFA7B" w14:textId="3880F570" w:rsidR="00323636" w:rsidRPr="00FD042F" w:rsidRDefault="00071F46">
      <w:pPr>
        <w:tabs>
          <w:tab w:val="left" w:pos="426"/>
        </w:tabs>
        <w:rPr>
          <w:lang w:val="en-US"/>
        </w:rPr>
      </w:pPr>
      <w:r w:rsidRPr="00FD042F">
        <w:rPr>
          <w:lang w:val="en-US"/>
        </w:rPr>
        <w:t>As you can see in Figure 1.1, axis captions should be written in full, i.e. without abbreviations or the use of symbols; the units of measurement of the quantities represented should also be specified.</w:t>
      </w:r>
    </w:p>
    <w:p w14:paraId="4736A89F" w14:textId="73942A35" w:rsidR="001316A5" w:rsidRDefault="004F7B90" w:rsidP="004F7B90">
      <w:pPr>
        <w:keepLines/>
        <w:pBdr>
          <w:top w:val="nil"/>
          <w:left w:val="nil"/>
          <w:bottom w:val="nil"/>
          <w:right w:val="nil"/>
          <w:between w:val="nil"/>
        </w:pBdr>
        <w:tabs>
          <w:tab w:val="left" w:pos="992"/>
          <w:tab w:val="left" w:pos="1843"/>
        </w:tabs>
        <w:spacing w:line="240" w:lineRule="auto"/>
        <w:jc w:val="center"/>
        <w:rPr>
          <w:rFonts w:eastAsia="Times New Roman" w:cs="Times New Roman"/>
          <w:b/>
          <w:color w:val="000000"/>
          <w:sz w:val="20"/>
          <w:szCs w:val="20"/>
          <w:lang w:val="en-US"/>
        </w:rPr>
      </w:pPr>
      <w:r w:rsidRPr="004F7B90">
        <w:rPr>
          <w:rFonts w:eastAsia="Times New Roman" w:cs="Times New Roman"/>
          <w:b/>
          <w:noProof/>
          <w:color w:val="000000"/>
          <w:sz w:val="20"/>
          <w:szCs w:val="20"/>
          <w:lang w:val="en-US"/>
        </w:rPr>
        <mc:AlternateContent>
          <mc:Choice Requires="wps">
            <w:drawing>
              <wp:inline distT="0" distB="0" distL="0" distR="0" wp14:anchorId="63811A2E" wp14:editId="39B29358">
                <wp:extent cx="5734685" cy="2789695"/>
                <wp:effectExtent l="0" t="0" r="5715" b="4445"/>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2789695"/>
                        </a:xfrm>
                        <a:prstGeom prst="rect">
                          <a:avLst/>
                        </a:prstGeom>
                        <a:solidFill>
                          <a:srgbClr val="FFFFFF"/>
                        </a:solidFill>
                        <a:ln w="9525">
                          <a:noFill/>
                          <a:miter lim="800000"/>
                          <a:headEnd/>
                          <a:tailEnd/>
                        </a:ln>
                      </wps:spPr>
                      <wps:txbx>
                        <w:txbxContent>
                          <w:p w14:paraId="3419EADC" w14:textId="77777777" w:rsidR="001C771C" w:rsidRDefault="001C771C" w:rsidP="004F7B90">
                            <w:pPr>
                              <w:spacing w:line="240" w:lineRule="auto"/>
                              <w:jc w:val="center"/>
                            </w:pPr>
                          </w:p>
                          <w:p w14:paraId="40922A74" w14:textId="1E8A20D2" w:rsidR="004F7B90" w:rsidRDefault="004F7B90" w:rsidP="004F7B90">
                            <w:pPr>
                              <w:spacing w:line="240" w:lineRule="auto"/>
                              <w:jc w:val="center"/>
                            </w:pPr>
                            <w:r w:rsidRPr="002B5D66">
                              <w:rPr>
                                <w:noProof/>
                                <w:lang w:val="da-DK" w:eastAsia="da-DK"/>
                              </w:rPr>
                              <w:drawing>
                                <wp:inline distT="0" distB="0" distL="0" distR="0" wp14:anchorId="73B5B4BD" wp14:editId="1CE39931">
                                  <wp:extent cx="3830320" cy="1865507"/>
                                  <wp:effectExtent l="0" t="0" r="0" b="190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5774"/>
                                          <a:stretch/>
                                        </pic:blipFill>
                                        <pic:spPr bwMode="auto">
                                          <a:xfrm>
                                            <a:off x="0" y="0"/>
                                            <a:ext cx="3830694" cy="1865689"/>
                                          </a:xfrm>
                                          <a:prstGeom prst="rect">
                                            <a:avLst/>
                                          </a:prstGeom>
                                          <a:noFill/>
                                          <a:ln>
                                            <a:noFill/>
                                          </a:ln>
                                          <a:extLst>
                                            <a:ext uri="{53640926-AAD7-44D8-BBD7-CCE9431645EC}">
                                              <a14:shadowObscured xmlns:a14="http://schemas.microsoft.com/office/drawing/2010/main"/>
                                            </a:ext>
                                          </a:extLst>
                                        </pic:spPr>
                                      </pic:pic>
                                    </a:graphicData>
                                  </a:graphic>
                                </wp:inline>
                              </w:drawing>
                            </w:r>
                          </w:p>
                          <w:p w14:paraId="329990A9" w14:textId="29E65EF6" w:rsidR="004F7B90" w:rsidRPr="004F7B90" w:rsidRDefault="004F7B90" w:rsidP="008143A9">
                            <w:pPr>
                              <w:pStyle w:val="Didascalia"/>
                              <w:rPr>
                                <w:rFonts w:eastAsia="Times New Roman" w:cs="Times New Roman"/>
                                <w:color w:val="000000"/>
                              </w:rPr>
                            </w:pPr>
                            <w:r w:rsidRPr="008143A9">
                              <w:rPr>
                                <w:rFonts w:eastAsia="Times New Roman" w:cs="Times New Roman"/>
                                <w:b/>
                                <w:i w:val="0"/>
                                <w:iCs/>
                                <w:color w:val="000000"/>
                              </w:rPr>
                              <w:t>Figur</w:t>
                            </w:r>
                            <w:r w:rsidRPr="008143A9">
                              <w:rPr>
                                <w:b/>
                                <w:i w:val="0"/>
                                <w:iCs/>
                              </w:rPr>
                              <w:t>e</w:t>
                            </w:r>
                            <w:r w:rsidRPr="008143A9">
                              <w:rPr>
                                <w:rFonts w:eastAsia="Times New Roman" w:cs="Times New Roman"/>
                                <w:b/>
                                <w:i w:val="0"/>
                                <w:iCs/>
                                <w:color w:val="000000"/>
                              </w:rPr>
                              <w:t xml:space="preserve"> 1.1.</w:t>
                            </w:r>
                            <w:r w:rsidRPr="008143A9">
                              <w:rPr>
                                <w:rFonts w:eastAsia="Times New Roman" w:cs="Times New Roman"/>
                                <w:i w:val="0"/>
                                <w:iCs/>
                                <w:color w:val="000000"/>
                              </w:rPr>
                              <w:t xml:space="preserve"> </w:t>
                            </w:r>
                            <w:r w:rsidRPr="008143A9">
                              <w:t xml:space="preserve">This is an example of a figure caption: the font size is 10 points, the caption </w:t>
                            </w:r>
                            <w:r w:rsidR="006E7C99">
                              <w:t>paragraph is justified, indented by 1.5 cm on both ends</w:t>
                            </w:r>
                            <w:r w:rsidRPr="008143A9">
                              <w:t>, the line spacing is 12 points, the text style is “</w:t>
                            </w:r>
                            <w:r w:rsidR="00D77467">
                              <w:t xml:space="preserve">Figure </w:t>
                            </w:r>
                            <w:r w:rsidRPr="008143A9">
                              <w:t>Caption”</w:t>
                            </w:r>
                            <w:r w:rsidR="008143A9" w:rsidRPr="008143A9">
                              <w:t>.</w:t>
                            </w:r>
                          </w:p>
                        </w:txbxContent>
                      </wps:txbx>
                      <wps:bodyPr rot="0" vert="horz" wrap="square" lIns="91440" tIns="45720" rIns="91440" bIns="45720" anchor="t" anchorCtr="0">
                        <a:noAutofit/>
                      </wps:bodyPr>
                    </wps:wsp>
                  </a:graphicData>
                </a:graphic>
              </wp:inline>
            </w:drawing>
          </mc:Choice>
          <mc:Fallback>
            <w:pict>
              <v:shape w14:anchorId="63811A2E" id="Casella di testo 2" o:spid="_x0000_s1050" type="#_x0000_t202" style="width:451.55pt;height:21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sgYFAIAAP8DAAAOAAAAZHJzL2Uyb0RvYy54bWysU9uO2yAQfa/Uf0C8N07cOBcrzmqbbapK&#10;24u02w/AGMeomKFAYqdfvwP2ZtPtW1Ue0AwzHGbOHDY3favISVgnQRd0NplSIjSHSupDQX887t+t&#10;KHGe6Yop0KKgZ+Hozfbtm01ncpFCA6oSliCIdnlnCtp4b/IkcbwRLXMTMEJjsAbbMo+uPSSVZR2i&#10;typJp9NF0oGtjAUunMPTuyFItxG/rgX33+raCU9UQbE2H3cb9zLsyXbD8oNlppF8LIP9QxUtkxof&#10;vUDdMc/I0cq/oFrJLTio/YRDm0BdSy5iD9jNbPqqm4eGGRF7QXKcudDk/h8s/3p6MN8t8f0H6HGA&#10;sQln7oH/dETDrmH6IG6tha4RrMKHZ4GypDMuH68Gql3uAkjZfYEKh8yOHiJQX9s2sIJ9EkTHAZwv&#10;pIveE46H2fL9fLHKKOEYS5er9WKdxTdY/nzdWOc/CWhJMApqcaoRnp3unQ/lsPw5JbzmQMlqL5WK&#10;jj2UO2XJiaEC9nGN6H+kKU26gq6zNIvIGsL9KI5WelSokm1BV9OwBs0EOj7qKqZ4JtVgYyVKj/wE&#10;SgZyfF/2RFZIXhouB75KqM7ImIVBkfiD0GjA/qakQzUW1P06MisoUZ81sr6ezedBvtGZZ8sUHXsd&#10;Ka8jTHOEKqinZDB3Pko+8KHhFqdTy8jbSyVjzaiySOf4I4KMr/2Y9fJvt08AAAD//wMAUEsDBBQA&#10;BgAIAAAAIQCY3Ain3AAAAAUBAAAPAAAAZHJzL2Rvd25yZXYueG1sTI/NasMwEITvhb6D2EIupZFT&#10;56d2LIem0JJrfh5gbW1sE2tlLCV23r5qL+1lYZhh5ttsM5pW3Kh3jWUFs2kEgri0uuFKwen4+fIG&#10;wnlkja1lUnAnB5v88SHDVNuB93Q7+EqEEnYpKqi971IpXVmTQTe1HXHwzrY36IPsK6l7HEK5aeVr&#10;FC2lwYbDQo0dfdRUXg5Xo+C8G54XyVB8+dNqP19usVkV9q7U5Gl8X4PwNPq/MPzgB3TIA1Nhr6yd&#10;aBWER/zvDV4SxTMQhYJ5nMQg80z+p8+/AQAA//8DAFBLAQItABQABgAIAAAAIQC2gziS/gAAAOEB&#10;AAATAAAAAAAAAAAAAAAAAAAAAABbQ29udGVudF9UeXBlc10ueG1sUEsBAi0AFAAGAAgAAAAhADj9&#10;If/WAAAAlAEAAAsAAAAAAAAAAAAAAAAALwEAAF9yZWxzLy5yZWxzUEsBAi0AFAAGAAgAAAAhAH1y&#10;yBgUAgAA/wMAAA4AAAAAAAAAAAAAAAAALgIAAGRycy9lMm9Eb2MueG1sUEsBAi0AFAAGAAgAAAAh&#10;AJjcCKfcAAAABQEAAA8AAAAAAAAAAAAAAAAAbgQAAGRycy9kb3ducmV2LnhtbFBLBQYAAAAABAAE&#10;APMAAAB3BQAAAAA=&#10;" stroked="f">
                <v:textbox>
                  <w:txbxContent>
                    <w:p w14:paraId="3419EADC" w14:textId="77777777" w:rsidR="001C771C" w:rsidRDefault="001C771C" w:rsidP="004F7B90">
                      <w:pPr>
                        <w:spacing w:line="240" w:lineRule="auto"/>
                        <w:jc w:val="center"/>
                      </w:pPr>
                    </w:p>
                    <w:p w14:paraId="40922A74" w14:textId="1E8A20D2" w:rsidR="004F7B90" w:rsidRDefault="004F7B90" w:rsidP="004F7B90">
                      <w:pPr>
                        <w:spacing w:line="240" w:lineRule="auto"/>
                        <w:jc w:val="center"/>
                      </w:pPr>
                      <w:r w:rsidRPr="002B5D66">
                        <w:rPr>
                          <w:noProof/>
                          <w:lang w:val="da-DK" w:eastAsia="da-DK"/>
                        </w:rPr>
                        <w:drawing>
                          <wp:inline distT="0" distB="0" distL="0" distR="0" wp14:anchorId="73B5B4BD" wp14:editId="1CE39931">
                            <wp:extent cx="3830320" cy="1865507"/>
                            <wp:effectExtent l="0" t="0" r="0" b="190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5774"/>
                                    <a:stretch/>
                                  </pic:blipFill>
                                  <pic:spPr bwMode="auto">
                                    <a:xfrm>
                                      <a:off x="0" y="0"/>
                                      <a:ext cx="3830694" cy="1865689"/>
                                    </a:xfrm>
                                    <a:prstGeom prst="rect">
                                      <a:avLst/>
                                    </a:prstGeom>
                                    <a:noFill/>
                                    <a:ln>
                                      <a:noFill/>
                                    </a:ln>
                                    <a:extLst>
                                      <a:ext uri="{53640926-AAD7-44D8-BBD7-CCE9431645EC}">
                                        <a14:shadowObscured xmlns:a14="http://schemas.microsoft.com/office/drawing/2010/main"/>
                                      </a:ext>
                                    </a:extLst>
                                  </pic:spPr>
                                </pic:pic>
                              </a:graphicData>
                            </a:graphic>
                          </wp:inline>
                        </w:drawing>
                      </w:r>
                    </w:p>
                    <w:p w14:paraId="329990A9" w14:textId="29E65EF6" w:rsidR="004F7B90" w:rsidRPr="004F7B90" w:rsidRDefault="004F7B90" w:rsidP="008143A9">
                      <w:pPr>
                        <w:pStyle w:val="Didascalia"/>
                        <w:rPr>
                          <w:rFonts w:eastAsia="Times New Roman" w:cs="Times New Roman"/>
                          <w:color w:val="000000"/>
                        </w:rPr>
                      </w:pPr>
                      <w:r w:rsidRPr="008143A9">
                        <w:rPr>
                          <w:rFonts w:eastAsia="Times New Roman" w:cs="Times New Roman"/>
                          <w:b/>
                          <w:i w:val="0"/>
                          <w:iCs/>
                          <w:color w:val="000000"/>
                        </w:rPr>
                        <w:t>Figur</w:t>
                      </w:r>
                      <w:r w:rsidRPr="008143A9">
                        <w:rPr>
                          <w:b/>
                          <w:i w:val="0"/>
                          <w:iCs/>
                        </w:rPr>
                        <w:t>e</w:t>
                      </w:r>
                      <w:r w:rsidRPr="008143A9">
                        <w:rPr>
                          <w:rFonts w:eastAsia="Times New Roman" w:cs="Times New Roman"/>
                          <w:b/>
                          <w:i w:val="0"/>
                          <w:iCs/>
                          <w:color w:val="000000"/>
                        </w:rPr>
                        <w:t xml:space="preserve"> 1.1.</w:t>
                      </w:r>
                      <w:r w:rsidRPr="008143A9">
                        <w:rPr>
                          <w:rFonts w:eastAsia="Times New Roman" w:cs="Times New Roman"/>
                          <w:i w:val="0"/>
                          <w:iCs/>
                          <w:color w:val="000000"/>
                        </w:rPr>
                        <w:t xml:space="preserve"> </w:t>
                      </w:r>
                      <w:r w:rsidRPr="008143A9">
                        <w:t xml:space="preserve">This is an example of a figure caption: the font size is 10 points, the caption </w:t>
                      </w:r>
                      <w:r w:rsidR="006E7C99">
                        <w:t>paragraph is justified, indented by 1.5 cm on both ends</w:t>
                      </w:r>
                      <w:r w:rsidRPr="008143A9">
                        <w:t>, the line spacing is 12 points, the text style is “</w:t>
                      </w:r>
                      <w:r w:rsidR="00D77467">
                        <w:t xml:space="preserve">Figure </w:t>
                      </w:r>
                      <w:r w:rsidRPr="008143A9">
                        <w:t>Caption”</w:t>
                      </w:r>
                      <w:r w:rsidR="008143A9" w:rsidRPr="008143A9">
                        <w:t>.</w:t>
                      </w:r>
                    </w:p>
                  </w:txbxContent>
                </v:textbox>
                <w10:anchorlock/>
              </v:shape>
            </w:pict>
          </mc:Fallback>
        </mc:AlternateContent>
      </w:r>
    </w:p>
    <w:p w14:paraId="02732503" w14:textId="6677DAC3" w:rsidR="00323636" w:rsidRDefault="008143A9">
      <w:pPr>
        <w:tabs>
          <w:tab w:val="left" w:pos="426"/>
        </w:tabs>
        <w:rPr>
          <w:lang w:val="en-US"/>
        </w:rPr>
      </w:pPr>
      <w:r>
        <w:rPr>
          <w:lang w:val="en-US"/>
        </w:rPr>
        <w:t>In the case a figure is provided in a list of graphic files attached to the thesis, the name of the file should also be printed (in a small font) in the bottom left-hand corner.</w:t>
      </w:r>
      <w:r w:rsidR="00071F46" w:rsidRPr="00FD042F">
        <w:rPr>
          <w:lang w:val="en-US"/>
        </w:rPr>
        <w:t xml:space="preserve"> This makes it easier to find this file among the list of graphic files to be included in the final version of the </w:t>
      </w:r>
      <w:r w:rsidR="00DF4F1B">
        <w:rPr>
          <w:lang w:val="en-US"/>
        </w:rPr>
        <w:t>Thesis</w:t>
      </w:r>
      <w:r w:rsidR="00071F46" w:rsidRPr="00FD042F">
        <w:rPr>
          <w:lang w:val="en-US"/>
        </w:rPr>
        <w:t xml:space="preserve">. </w:t>
      </w:r>
      <w:r w:rsidR="00071F46" w:rsidRPr="00FD042F">
        <w:rPr>
          <w:lang w:val="en-US"/>
        </w:rPr>
        <w:lastRenderedPageBreak/>
        <w:t xml:space="preserve">If the text is overburdened with figure data, these should be included in one or more Appendices at the end of the </w:t>
      </w:r>
      <w:r w:rsidR="00DF4F1B">
        <w:rPr>
          <w:lang w:val="en-US"/>
        </w:rPr>
        <w:t>Thesis</w:t>
      </w:r>
      <w:r w:rsidR="00071F46" w:rsidRPr="00FD042F">
        <w:rPr>
          <w:lang w:val="en-US"/>
        </w:rPr>
        <w:t>.</w:t>
      </w:r>
    </w:p>
    <w:p w14:paraId="165FA07C" w14:textId="77777777" w:rsidR="005D6A72" w:rsidRDefault="005D6A72" w:rsidP="005D6A72">
      <w:pPr>
        <w:tabs>
          <w:tab w:val="left" w:pos="426"/>
        </w:tabs>
        <w:rPr>
          <w:lang w:val="en-US"/>
        </w:rPr>
      </w:pPr>
      <w:r w:rsidRPr="00FD042F">
        <w:rPr>
          <w:lang w:val="en-US"/>
        </w:rPr>
        <w:t>It may sometimes be necessary to arrange two or more figures on the same line in order to be able to easily compare the respective graphs. This is the case, for example, of Figure 1.2, in which a Figure 1.2a and a Figure 1.2b can be seen.</w:t>
      </w:r>
    </w:p>
    <w:p w14:paraId="6D9C77F5" w14:textId="0E45E728" w:rsidR="00C70A65" w:rsidRDefault="005D6A72" w:rsidP="005D6A72">
      <w:pPr>
        <w:tabs>
          <w:tab w:val="left" w:pos="426"/>
        </w:tabs>
        <w:rPr>
          <w:lang w:val="en-US"/>
        </w:rPr>
      </w:pPr>
      <w:r w:rsidRPr="00FD042F">
        <w:rPr>
          <w:lang w:val="en-US"/>
        </w:rPr>
        <w:t>The thickness of the continuous and dotted lines that appear in a figure must be appropriate. The lower thickness limit is 2 points. The symbols used (circles, squares, triangles, ...) must have a minimum size of 12 points. Using smaller thicknesses or sizes means running the risk of making lines or symbols illegible when the size of a figure is reduced with respect to the original. A situation where a figure appears at the bottom of the page and the corresponding caption is featured on the next page must be absolutely avoided.</w:t>
      </w:r>
    </w:p>
    <w:p w14:paraId="2AC1960A" w14:textId="21767B1F" w:rsidR="00C70A65" w:rsidRDefault="00BA7D5C">
      <w:pPr>
        <w:spacing w:line="360" w:lineRule="auto"/>
        <w:rPr>
          <w:lang w:val="en-US"/>
        </w:rPr>
      </w:pPr>
      <w:r w:rsidRPr="004F7B90">
        <w:rPr>
          <w:rFonts w:eastAsia="Times New Roman" w:cs="Times New Roman"/>
          <w:b/>
          <w:noProof/>
          <w:color w:val="000000"/>
          <w:sz w:val="20"/>
          <w:szCs w:val="20"/>
          <w:lang w:val="en-US"/>
        </w:rPr>
        <mc:AlternateContent>
          <mc:Choice Requires="wps">
            <w:drawing>
              <wp:inline distT="0" distB="0" distL="0" distR="0" wp14:anchorId="632B954D" wp14:editId="39C30A23">
                <wp:extent cx="5734685" cy="2611464"/>
                <wp:effectExtent l="0" t="0" r="5715" b="5080"/>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2611464"/>
                        </a:xfrm>
                        <a:prstGeom prst="rect">
                          <a:avLst/>
                        </a:prstGeom>
                        <a:solidFill>
                          <a:srgbClr val="FFFFFF"/>
                        </a:solidFill>
                        <a:ln w="9525">
                          <a:noFill/>
                          <a:miter lim="800000"/>
                          <a:headEnd/>
                          <a:tailEnd/>
                        </a:ln>
                      </wps:spPr>
                      <wps:txbx>
                        <w:txbxContent>
                          <w:p w14:paraId="595E0AE2" w14:textId="77777777" w:rsidR="00125575" w:rsidRDefault="00125575"/>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7"/>
                              <w:gridCol w:w="4367"/>
                            </w:tblGrid>
                            <w:tr w:rsidR="00BA7D5C" w14:paraId="35D38524" w14:textId="77777777" w:rsidTr="00BA7D5C">
                              <w:tc>
                                <w:tcPr>
                                  <w:tcW w:w="4367" w:type="dxa"/>
                                </w:tcPr>
                                <w:p w14:paraId="505792E8" w14:textId="70EFB47A" w:rsidR="00BA7D5C" w:rsidRDefault="00BA7D5C" w:rsidP="00BA7D5C">
                                  <w:pPr>
                                    <w:spacing w:line="240" w:lineRule="auto"/>
                                    <w:jc w:val="center"/>
                                    <w:rPr>
                                      <w:lang w:val="en-US"/>
                                    </w:rPr>
                                  </w:pPr>
                                  <w:r w:rsidRPr="004F7B90">
                                    <w:rPr>
                                      <w:noProof/>
                                      <w:sz w:val="20"/>
                                      <w:szCs w:val="20"/>
                                      <w:lang w:val="en-US"/>
                                    </w:rPr>
                                    <w:drawing>
                                      <wp:inline distT="0" distB="0" distL="0" distR="0" wp14:anchorId="36EBA016" wp14:editId="5690EB66">
                                        <wp:extent cx="2627354" cy="1628784"/>
                                        <wp:effectExtent l="0" t="0" r="1905"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648"/>
                                                <a:stretch/>
                                              </pic:blipFill>
                                              <pic:spPr bwMode="auto">
                                                <a:xfrm>
                                                  <a:off x="0" y="0"/>
                                                  <a:ext cx="2628000" cy="1629184"/>
                                                </a:xfrm>
                                                <a:prstGeom prst="rect">
                                                  <a:avLst/>
                                                </a:prstGeom>
                                                <a:ln>
                                                  <a:noFill/>
                                                </a:ln>
                                                <a:extLst>
                                                  <a:ext uri="{53640926-AAD7-44D8-BBD7-CCE9431645EC}">
                                                    <a14:shadowObscured xmlns:a14="http://schemas.microsoft.com/office/drawing/2010/main"/>
                                                  </a:ext>
                                                </a:extLst>
                                              </pic:spPr>
                                            </pic:pic>
                                          </a:graphicData>
                                        </a:graphic>
                                      </wp:inline>
                                    </w:drawing>
                                  </w:r>
                                </w:p>
                              </w:tc>
                              <w:tc>
                                <w:tcPr>
                                  <w:tcW w:w="4367" w:type="dxa"/>
                                </w:tcPr>
                                <w:p w14:paraId="4AABA486" w14:textId="565BC99F" w:rsidR="00BA7D5C" w:rsidRDefault="00BA7D5C" w:rsidP="00BA7D5C">
                                  <w:pPr>
                                    <w:spacing w:line="240" w:lineRule="auto"/>
                                    <w:jc w:val="center"/>
                                    <w:rPr>
                                      <w:lang w:val="en-US"/>
                                    </w:rPr>
                                  </w:pPr>
                                  <w:r>
                                    <w:rPr>
                                      <w:noProof/>
                                    </w:rPr>
                                    <w:drawing>
                                      <wp:inline distT="0" distB="0" distL="0" distR="0" wp14:anchorId="1A52AD35" wp14:editId="2A9CF894">
                                        <wp:extent cx="2628000" cy="1638398"/>
                                        <wp:effectExtent l="0" t="0" r="1270"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8000" cy="1638398"/>
                                                </a:xfrm>
                                                <a:prstGeom prst="rect">
                                                  <a:avLst/>
                                                </a:prstGeom>
                                              </pic:spPr>
                                            </pic:pic>
                                          </a:graphicData>
                                        </a:graphic>
                                      </wp:inline>
                                    </w:drawing>
                                  </w:r>
                                </w:p>
                              </w:tc>
                            </w:tr>
                            <w:tr w:rsidR="00BA7D5C" w14:paraId="454B8E62" w14:textId="77777777" w:rsidTr="00BA7D5C">
                              <w:tc>
                                <w:tcPr>
                                  <w:tcW w:w="4367" w:type="dxa"/>
                                </w:tcPr>
                                <w:p w14:paraId="5690880D" w14:textId="2A8C3286" w:rsidR="00BA7D5C" w:rsidRPr="00BA7D5C" w:rsidRDefault="00BA7D5C" w:rsidP="00BA7D5C">
                                  <w:pPr>
                                    <w:spacing w:line="240" w:lineRule="auto"/>
                                    <w:jc w:val="center"/>
                                    <w:rPr>
                                      <w:sz w:val="20"/>
                                      <w:szCs w:val="20"/>
                                      <w:lang w:val="en-US"/>
                                    </w:rPr>
                                  </w:pPr>
                                  <w:r w:rsidRPr="00BA7D5C">
                                    <w:rPr>
                                      <w:sz w:val="20"/>
                                      <w:szCs w:val="20"/>
                                      <w:lang w:val="en-US"/>
                                    </w:rPr>
                                    <w:t>a)</w:t>
                                  </w:r>
                                </w:p>
                              </w:tc>
                              <w:tc>
                                <w:tcPr>
                                  <w:tcW w:w="4367" w:type="dxa"/>
                                </w:tcPr>
                                <w:p w14:paraId="01C03205" w14:textId="0DA557CE" w:rsidR="00BA7D5C" w:rsidRPr="00BA7D5C" w:rsidRDefault="00BA7D5C" w:rsidP="00BA7D5C">
                                  <w:pPr>
                                    <w:spacing w:line="240" w:lineRule="auto"/>
                                    <w:jc w:val="center"/>
                                    <w:rPr>
                                      <w:noProof/>
                                      <w:sz w:val="20"/>
                                      <w:szCs w:val="20"/>
                                    </w:rPr>
                                  </w:pPr>
                                  <w:r w:rsidRPr="00BA7D5C">
                                    <w:rPr>
                                      <w:noProof/>
                                      <w:sz w:val="20"/>
                                      <w:szCs w:val="20"/>
                                    </w:rPr>
                                    <w:t>b)</w:t>
                                  </w:r>
                                </w:p>
                              </w:tc>
                            </w:tr>
                          </w:tbl>
                          <w:p w14:paraId="6C918E4E" w14:textId="639892A2" w:rsidR="00BA7D5C" w:rsidRPr="004F7B90" w:rsidRDefault="00BA7D5C" w:rsidP="006E7C99">
                            <w:pPr>
                              <w:pStyle w:val="Didascalia"/>
                            </w:pPr>
                            <w:r w:rsidRPr="006E7C99">
                              <w:rPr>
                                <w:b/>
                                <w:i w:val="0"/>
                                <w:iCs/>
                              </w:rPr>
                              <w:t>Figure 1.2.</w:t>
                            </w:r>
                            <w:r w:rsidRPr="006E7C99">
                              <w:rPr>
                                <w:i w:val="0"/>
                                <w:iCs/>
                              </w:rPr>
                              <w:t xml:space="preserve"> </w:t>
                            </w:r>
                            <w:r w:rsidRPr="00FD042F">
                              <w:t>In this case, the two figures have been placed side by side so that (a) represents a given situation, and (b) represents another.</w:t>
                            </w:r>
                          </w:p>
                        </w:txbxContent>
                      </wps:txbx>
                      <wps:bodyPr rot="0" vert="horz" wrap="square" lIns="91440" tIns="45720" rIns="91440" bIns="45720" anchor="t" anchorCtr="0">
                        <a:noAutofit/>
                      </wps:bodyPr>
                    </wps:wsp>
                  </a:graphicData>
                </a:graphic>
              </wp:inline>
            </w:drawing>
          </mc:Choice>
          <mc:Fallback>
            <w:pict>
              <v:shape w14:anchorId="632B954D" id="_x0000_s1051" type="#_x0000_t202" style="width:451.55pt;height:2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OvFAIAAP8DAAAOAAAAZHJzL2Uyb0RvYy54bWysU9uO2yAQfa/Uf0C8N46zTjZrxVlts01V&#10;aXuRtv0AjHGMCgwFEnv79R2wN5u2b1V5QDPMcJg5c9jcDlqRk3BegqloPptTIgyHRppDRb993b9Z&#10;U+IDMw1TYERFn4Snt9vXrza9LcUCOlCNcARBjC97W9EuBFtmmeed0MzPwAqDwRacZgFdd8gax3pE&#10;1ypbzOerrAfXWAdceI+n92OQbhN+2woePretF4GoimJtIe0u7XXcs+2GlQfHbCf5VAb7hyo0kwYf&#10;PUPds8DI0cm/oLTkDjy0YcZBZ9C2kovUA3aTz//o5rFjVqRekBxvzzT5/wfLP50e7RdHwvAWBhxg&#10;asLbB+DfPTGw65g5iDvnoO8Ea/DhPFKW9daX09VItS99BKn7j9DgkNkxQAIaWqcjK9gnQXQcwNOZ&#10;dDEEwvFweX1VrNZLSjjGFqs8L1ZFeoOVz9et8+G9AE2iUVGHU03w7PTgQyyHlc8p8TUPSjZ7qVRy&#10;3KHeKUdODBWwT2tC/y1NGdJX9Ga5WCZkA/F+EoeWARWqpK7oeh7XqJlIxzvTpJTApBptrESZiZ9I&#10;yUhOGOqByAbJu4qXI181NE/ImINRkfiD0OjA/aSkRzVW1P84MicoUR8Msn6TF0WUb3KK5fUCHXcZ&#10;qS8jzHCEqmigZDR3IUk+8mHgDqfTysTbSyVTzaiyROf0I6KML/2U9fJvt78AAAD//wMAUEsDBBQA&#10;BgAIAAAAIQBXCxfe2wAAAAUBAAAPAAAAZHJzL2Rvd25yZXYueG1sTI/BTsMwEETvSPyDtUhcEHVC&#10;S0tDNhUggXpt6Qds4m0SEa+j2G3Sv8dwgctKoxnNvM03k+3UmQffOkFIZwkolsqZVmqEw+f7/RMo&#10;H0gMdU4Y4cIeNsX1VU6ZcaPs+LwPtYol4jNCaELoM6191bAlP3M9S/SObrAUohxqbQYaY7nt9EOS&#10;LLWlVuJCQz2/NVx97U8W4bgd7x7XY/kRDqvdYvlK7ap0F8Tbm+nlGVTgKfyF4Qc/okMRmUp3EuNV&#10;hxAfCb83eutknoIqERZpOgdd5Po/ffENAAD//wMAUEsBAi0AFAAGAAgAAAAhALaDOJL+AAAA4QEA&#10;ABMAAAAAAAAAAAAAAAAAAAAAAFtDb250ZW50X1R5cGVzXS54bWxQSwECLQAUAAYACAAAACEAOP0h&#10;/9YAAACUAQAACwAAAAAAAAAAAAAAAAAvAQAAX3JlbHMvLnJlbHNQSwECLQAUAAYACAAAACEA83tD&#10;rxQCAAD/AwAADgAAAAAAAAAAAAAAAAAuAgAAZHJzL2Uyb0RvYy54bWxQSwECLQAUAAYACAAAACEA&#10;VwsX3tsAAAAFAQAADwAAAAAAAAAAAAAAAABuBAAAZHJzL2Rvd25yZXYueG1sUEsFBgAAAAAEAAQA&#10;8wAAAHYFAAAAAA==&#10;" stroked="f">
                <v:textbox>
                  <w:txbxContent>
                    <w:p w14:paraId="595E0AE2" w14:textId="77777777" w:rsidR="00125575" w:rsidRDefault="00125575"/>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7"/>
                        <w:gridCol w:w="4367"/>
                      </w:tblGrid>
                      <w:tr w:rsidR="00BA7D5C" w14:paraId="35D38524" w14:textId="77777777" w:rsidTr="00BA7D5C">
                        <w:tc>
                          <w:tcPr>
                            <w:tcW w:w="4367" w:type="dxa"/>
                          </w:tcPr>
                          <w:p w14:paraId="505792E8" w14:textId="70EFB47A" w:rsidR="00BA7D5C" w:rsidRDefault="00BA7D5C" w:rsidP="00BA7D5C">
                            <w:pPr>
                              <w:spacing w:line="240" w:lineRule="auto"/>
                              <w:jc w:val="center"/>
                              <w:rPr>
                                <w:lang w:val="en-US"/>
                              </w:rPr>
                            </w:pPr>
                            <w:r w:rsidRPr="004F7B90">
                              <w:rPr>
                                <w:noProof/>
                                <w:sz w:val="20"/>
                                <w:szCs w:val="20"/>
                                <w:lang w:val="en-US"/>
                              </w:rPr>
                              <w:drawing>
                                <wp:inline distT="0" distB="0" distL="0" distR="0" wp14:anchorId="36EBA016" wp14:editId="5690EB66">
                                  <wp:extent cx="2627354" cy="1628784"/>
                                  <wp:effectExtent l="0" t="0" r="1905"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648"/>
                                          <a:stretch/>
                                        </pic:blipFill>
                                        <pic:spPr bwMode="auto">
                                          <a:xfrm>
                                            <a:off x="0" y="0"/>
                                            <a:ext cx="2628000" cy="1629184"/>
                                          </a:xfrm>
                                          <a:prstGeom prst="rect">
                                            <a:avLst/>
                                          </a:prstGeom>
                                          <a:ln>
                                            <a:noFill/>
                                          </a:ln>
                                          <a:extLst>
                                            <a:ext uri="{53640926-AAD7-44D8-BBD7-CCE9431645EC}">
                                              <a14:shadowObscured xmlns:a14="http://schemas.microsoft.com/office/drawing/2010/main"/>
                                            </a:ext>
                                          </a:extLst>
                                        </pic:spPr>
                                      </pic:pic>
                                    </a:graphicData>
                                  </a:graphic>
                                </wp:inline>
                              </w:drawing>
                            </w:r>
                          </w:p>
                        </w:tc>
                        <w:tc>
                          <w:tcPr>
                            <w:tcW w:w="4367" w:type="dxa"/>
                          </w:tcPr>
                          <w:p w14:paraId="4AABA486" w14:textId="565BC99F" w:rsidR="00BA7D5C" w:rsidRDefault="00BA7D5C" w:rsidP="00BA7D5C">
                            <w:pPr>
                              <w:spacing w:line="240" w:lineRule="auto"/>
                              <w:jc w:val="center"/>
                              <w:rPr>
                                <w:lang w:val="en-US"/>
                              </w:rPr>
                            </w:pPr>
                            <w:r>
                              <w:rPr>
                                <w:noProof/>
                              </w:rPr>
                              <w:drawing>
                                <wp:inline distT="0" distB="0" distL="0" distR="0" wp14:anchorId="1A52AD35" wp14:editId="2A9CF894">
                                  <wp:extent cx="2628000" cy="1638398"/>
                                  <wp:effectExtent l="0" t="0" r="1270"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8000" cy="1638398"/>
                                          </a:xfrm>
                                          <a:prstGeom prst="rect">
                                            <a:avLst/>
                                          </a:prstGeom>
                                        </pic:spPr>
                                      </pic:pic>
                                    </a:graphicData>
                                  </a:graphic>
                                </wp:inline>
                              </w:drawing>
                            </w:r>
                          </w:p>
                        </w:tc>
                      </w:tr>
                      <w:tr w:rsidR="00BA7D5C" w14:paraId="454B8E62" w14:textId="77777777" w:rsidTr="00BA7D5C">
                        <w:tc>
                          <w:tcPr>
                            <w:tcW w:w="4367" w:type="dxa"/>
                          </w:tcPr>
                          <w:p w14:paraId="5690880D" w14:textId="2A8C3286" w:rsidR="00BA7D5C" w:rsidRPr="00BA7D5C" w:rsidRDefault="00BA7D5C" w:rsidP="00BA7D5C">
                            <w:pPr>
                              <w:spacing w:line="240" w:lineRule="auto"/>
                              <w:jc w:val="center"/>
                              <w:rPr>
                                <w:sz w:val="20"/>
                                <w:szCs w:val="20"/>
                                <w:lang w:val="en-US"/>
                              </w:rPr>
                            </w:pPr>
                            <w:r w:rsidRPr="00BA7D5C">
                              <w:rPr>
                                <w:sz w:val="20"/>
                                <w:szCs w:val="20"/>
                                <w:lang w:val="en-US"/>
                              </w:rPr>
                              <w:t>a)</w:t>
                            </w:r>
                          </w:p>
                        </w:tc>
                        <w:tc>
                          <w:tcPr>
                            <w:tcW w:w="4367" w:type="dxa"/>
                          </w:tcPr>
                          <w:p w14:paraId="01C03205" w14:textId="0DA557CE" w:rsidR="00BA7D5C" w:rsidRPr="00BA7D5C" w:rsidRDefault="00BA7D5C" w:rsidP="00BA7D5C">
                            <w:pPr>
                              <w:spacing w:line="240" w:lineRule="auto"/>
                              <w:jc w:val="center"/>
                              <w:rPr>
                                <w:noProof/>
                                <w:sz w:val="20"/>
                                <w:szCs w:val="20"/>
                              </w:rPr>
                            </w:pPr>
                            <w:r w:rsidRPr="00BA7D5C">
                              <w:rPr>
                                <w:noProof/>
                                <w:sz w:val="20"/>
                                <w:szCs w:val="20"/>
                              </w:rPr>
                              <w:t>b)</w:t>
                            </w:r>
                          </w:p>
                        </w:tc>
                      </w:tr>
                    </w:tbl>
                    <w:p w14:paraId="6C918E4E" w14:textId="639892A2" w:rsidR="00BA7D5C" w:rsidRPr="004F7B90" w:rsidRDefault="00BA7D5C" w:rsidP="006E7C99">
                      <w:pPr>
                        <w:pStyle w:val="Didascalia"/>
                      </w:pPr>
                      <w:r w:rsidRPr="006E7C99">
                        <w:rPr>
                          <w:b/>
                          <w:i w:val="0"/>
                          <w:iCs/>
                        </w:rPr>
                        <w:t>Figure 1.2.</w:t>
                      </w:r>
                      <w:r w:rsidRPr="006E7C99">
                        <w:rPr>
                          <w:i w:val="0"/>
                          <w:iCs/>
                        </w:rPr>
                        <w:t xml:space="preserve"> </w:t>
                      </w:r>
                      <w:r w:rsidRPr="00FD042F">
                        <w:t>In this case, the two figures have been placed side by side so that (a) represents a given situation, and (b) represents another.</w:t>
                      </w:r>
                    </w:p>
                  </w:txbxContent>
                </v:textbox>
                <w10:anchorlock/>
              </v:shape>
            </w:pict>
          </mc:Fallback>
        </mc:AlternateContent>
      </w:r>
    </w:p>
    <w:p w14:paraId="7BC18B80" w14:textId="77777777" w:rsidR="005D6A72" w:rsidRDefault="005D6A72" w:rsidP="005D6A72">
      <w:pPr>
        <w:tabs>
          <w:tab w:val="left" w:pos="426"/>
        </w:tabs>
        <w:rPr>
          <w:lang w:val="en-US"/>
        </w:rPr>
      </w:pPr>
      <w:r w:rsidRPr="00FD042F">
        <w:rPr>
          <w:lang w:val="en-US"/>
        </w:rPr>
        <w:t>Sometimes a figure is not created independently, but it is borrowed from another source (an article, book or website). In this case, the source must be specified in the caption of the figure (you can use a quotation like in a bibliographical reference).</w:t>
      </w:r>
    </w:p>
    <w:p w14:paraId="00C01E74" w14:textId="77777777" w:rsidR="00323636" w:rsidRDefault="00071F46">
      <w:pPr>
        <w:pStyle w:val="Titolo3"/>
      </w:pPr>
      <w:bookmarkStart w:id="59" w:name="_heading=h.3rdcrjn" w:colFirst="0" w:colLast="0"/>
      <w:bookmarkStart w:id="60" w:name="_Toc233039274"/>
      <w:bookmarkStart w:id="61" w:name="_Toc233039338"/>
      <w:bookmarkStart w:id="62" w:name="_Toc233039435"/>
      <w:bookmarkStart w:id="63" w:name="_Toc233097825"/>
      <w:bookmarkEnd w:id="59"/>
      <w:r>
        <w:t>1.2.1.1</w:t>
      </w:r>
      <w:r>
        <w:tab/>
        <w:t>On the reproduction of results</w:t>
      </w:r>
      <w:bookmarkEnd w:id="60"/>
      <w:bookmarkEnd w:id="61"/>
      <w:bookmarkEnd w:id="62"/>
      <w:bookmarkEnd w:id="63"/>
    </w:p>
    <w:p w14:paraId="655CE643" w14:textId="22292FD7" w:rsidR="00323636" w:rsidRPr="00FD042F" w:rsidRDefault="00071F46">
      <w:pPr>
        <w:tabs>
          <w:tab w:val="left" w:pos="426"/>
        </w:tabs>
        <w:rPr>
          <w:lang w:val="en-US"/>
        </w:rPr>
      </w:pPr>
      <w:r w:rsidRPr="00FD042F">
        <w:rPr>
          <w:lang w:val="en-US"/>
        </w:rPr>
        <w:t xml:space="preserve">We mentioned earlier that it must be possible for anyone to reproduce all the results shown in the figures even after the </w:t>
      </w:r>
      <w:r w:rsidR="00DF4F1B">
        <w:rPr>
          <w:lang w:val="en-US"/>
        </w:rPr>
        <w:t>Thesis</w:t>
      </w:r>
      <w:r w:rsidRPr="00FD042F">
        <w:rPr>
          <w:lang w:val="en-US"/>
        </w:rPr>
        <w:t xml:space="preserve"> has been completed. If these results were obtained using the mathematical model of a process, the name of the calculation code used and all code input data must always be specified. In order not to make the text too cumbersome, these indications are usually provided for each figure in an Appendix which appears after the Conclusions of the </w:t>
      </w:r>
      <w:r w:rsidR="00DF4F1B">
        <w:rPr>
          <w:lang w:val="en-US"/>
        </w:rPr>
        <w:t>Thesis</w:t>
      </w:r>
      <w:r w:rsidRPr="00FD042F">
        <w:rPr>
          <w:lang w:val="en-US"/>
        </w:rPr>
        <w:t xml:space="preserve"> (and before the Bibliography).</w:t>
      </w:r>
    </w:p>
    <w:p w14:paraId="1E17EA8E" w14:textId="1BA93273" w:rsidR="00323636" w:rsidRPr="00FD042F" w:rsidRDefault="00071F46">
      <w:pPr>
        <w:tabs>
          <w:tab w:val="left" w:pos="426"/>
        </w:tabs>
        <w:rPr>
          <w:lang w:val="en-US"/>
        </w:rPr>
      </w:pPr>
      <w:r w:rsidRPr="00FD042F">
        <w:rPr>
          <w:lang w:val="en-US"/>
        </w:rPr>
        <w:t>If, on the other hand, the results shown in a figure come from experimental tests, the operating conditions for the tests (e.g. barometric pressure, operating temperature, power composition, initial holdups, controller parameters, etc.) must be specified.</w:t>
      </w:r>
    </w:p>
    <w:p w14:paraId="168E181D" w14:textId="77777777" w:rsidR="00323636" w:rsidRPr="00FD042F" w:rsidRDefault="00071F46">
      <w:pPr>
        <w:pStyle w:val="Titolo2"/>
        <w:rPr>
          <w:lang w:val="en-US"/>
        </w:rPr>
      </w:pPr>
      <w:bookmarkStart w:id="64" w:name="_heading=h.26in1rg" w:colFirst="0" w:colLast="0"/>
      <w:bookmarkStart w:id="65" w:name="_Toc233039275"/>
      <w:bookmarkStart w:id="66" w:name="_Toc233039339"/>
      <w:bookmarkStart w:id="67" w:name="_Toc233039436"/>
      <w:bookmarkStart w:id="68" w:name="_Toc233097826"/>
      <w:bookmarkEnd w:id="64"/>
      <w:r w:rsidRPr="00FD042F">
        <w:rPr>
          <w:lang w:val="en-US"/>
        </w:rPr>
        <w:lastRenderedPageBreak/>
        <w:t>1.2.2</w:t>
      </w:r>
      <w:r w:rsidRPr="00FD042F">
        <w:rPr>
          <w:lang w:val="en-US"/>
        </w:rPr>
        <w:tab/>
        <w:t>Let's finish with the tables</w:t>
      </w:r>
      <w:bookmarkEnd w:id="65"/>
      <w:bookmarkEnd w:id="66"/>
      <w:bookmarkEnd w:id="67"/>
      <w:bookmarkEnd w:id="68"/>
    </w:p>
    <w:p w14:paraId="643FD1CC" w14:textId="77777777" w:rsidR="00323636" w:rsidRDefault="00071F46">
      <w:pPr>
        <w:tabs>
          <w:tab w:val="left" w:pos="426"/>
        </w:tabs>
        <w:rPr>
          <w:lang w:val="en-US"/>
        </w:rPr>
      </w:pPr>
      <w:r w:rsidRPr="00FD042F">
        <w:rPr>
          <w:lang w:val="en-US"/>
        </w:rPr>
        <w:t>The font size of the text appearing in a table must be smaller than the size of the body text. In general, a size of 10 points is recommended. A typical example is shown in Table 1.1. Please note that in this case the caption should be placed above the table. Due to the small font size, the spacing between the rows of the table is smaller than that used for the body text (a line spacing of 14 points can be used); in addition, the columns have a width adapted to the text contained and the header row is shown in bold. Please note that all quantities reported have their own unit of measurement.</w:t>
      </w:r>
    </w:p>
    <w:p w14:paraId="6C98AAB2" w14:textId="7CB46C6F" w:rsidR="00A4776F" w:rsidRPr="00FD042F" w:rsidRDefault="00A4776F">
      <w:pPr>
        <w:tabs>
          <w:tab w:val="left" w:pos="426"/>
        </w:tabs>
        <w:rPr>
          <w:lang w:val="en-US"/>
        </w:rPr>
      </w:pPr>
      <w:r>
        <w:rPr>
          <w:lang w:val="en-US"/>
        </w:rPr>
        <w:t>Table’s external edges should only be used on upper and lower margins, not laterally. External edges should be heavier than internal ones and the headers row separated by the rest of the table by an edge lighter than the external one. In the example in Table 1.1, the external and inner edges have weights 1.5 pts and 1 pt, respectively. Vertical edges can be used</w:t>
      </w:r>
      <w:r w:rsidR="002B00ED">
        <w:rPr>
          <w:lang w:val="en-US"/>
        </w:rPr>
        <w:t xml:space="preserve"> if deemed necessary (e.g., for long tables or in the case of multiple columns grouped, like in Table 1.1) and, in such case, should have a smaller edge weight (in the shown case, 0.5 pts). Although the background color should be neutral, other colors could be used, if deemed necessary for results explanation.</w:t>
      </w:r>
    </w:p>
    <w:p w14:paraId="7F6060F6" w14:textId="2EDB1E70" w:rsidR="00323636" w:rsidRPr="00FD042F" w:rsidRDefault="00071F46">
      <w:pPr>
        <w:tabs>
          <w:tab w:val="left" w:pos="426"/>
        </w:tabs>
        <w:rPr>
          <w:lang w:val="en-US"/>
        </w:rPr>
      </w:pPr>
      <w:r w:rsidRPr="00FD042F">
        <w:rPr>
          <w:lang w:val="en-US"/>
        </w:rPr>
        <w:t>For decimal numbers, the decimal point must be used, not the comma</w:t>
      </w:r>
      <w:r w:rsidR="008F4F29">
        <w:rPr>
          <w:lang w:val="en-US"/>
        </w:rPr>
        <w:t xml:space="preserve"> which is, instead, used for thousands separation</w:t>
      </w:r>
      <w:r w:rsidRPr="00FD042F">
        <w:rPr>
          <w:lang w:val="en-US"/>
        </w:rPr>
        <w:t>. Care should be taken to use a reasonable number of digits after the decimal point to give an indication of the precision with which the quantity in question is measured or calculated.</w:t>
      </w:r>
    </w:p>
    <w:p w14:paraId="2F74C61D" w14:textId="77777777" w:rsidR="00323636" w:rsidRPr="00FD042F" w:rsidRDefault="00071F46">
      <w:pPr>
        <w:tabs>
          <w:tab w:val="left" w:pos="426"/>
        </w:tabs>
        <w:rPr>
          <w:lang w:val="en-US"/>
        </w:rPr>
      </w:pPr>
      <w:r w:rsidRPr="00FD042F">
        <w:rPr>
          <w:lang w:val="en-US"/>
        </w:rPr>
        <w:t>You must absolutely avoid “splitting” a table in two, with one section at the end of the page and the other at the beginning of the next page.</w:t>
      </w:r>
    </w:p>
    <w:p w14:paraId="20ADDE57" w14:textId="16B5B77E" w:rsidR="00323636" w:rsidRPr="00FD042F" w:rsidRDefault="00B01DF9">
      <w:pPr>
        <w:tabs>
          <w:tab w:val="left" w:pos="426"/>
        </w:tabs>
        <w:rPr>
          <w:lang w:val="en-US"/>
        </w:rPr>
      </w:pPr>
      <w:r w:rsidRPr="004F7B90">
        <w:rPr>
          <w:rFonts w:eastAsia="Times New Roman" w:cs="Times New Roman"/>
          <w:b/>
          <w:noProof/>
          <w:color w:val="000000"/>
          <w:sz w:val="20"/>
          <w:szCs w:val="20"/>
          <w:lang w:val="en-US"/>
        </w:rPr>
        <mc:AlternateContent>
          <mc:Choice Requires="wps">
            <w:drawing>
              <wp:anchor distT="0" distB="0" distL="114300" distR="114300" simplePos="0" relativeHeight="251678720" behindDoc="0" locked="0" layoutInCell="1" allowOverlap="1" wp14:anchorId="4A8A39B9" wp14:editId="33D53DEF">
                <wp:simplePos x="0" y="0"/>
                <wp:positionH relativeFrom="column">
                  <wp:posOffset>0</wp:posOffset>
                </wp:positionH>
                <wp:positionV relativeFrom="paragraph">
                  <wp:posOffset>224155</wp:posOffset>
                </wp:positionV>
                <wp:extent cx="5734685" cy="1404620"/>
                <wp:effectExtent l="0" t="0" r="0" b="0"/>
                <wp:wrapTopAndBottom/>
                <wp:docPr id="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404620"/>
                        </a:xfrm>
                        <a:prstGeom prst="rect">
                          <a:avLst/>
                        </a:prstGeom>
                        <a:solidFill>
                          <a:srgbClr val="FFFFFF"/>
                        </a:solidFill>
                        <a:ln w="9525">
                          <a:noFill/>
                          <a:miter lim="800000"/>
                          <a:headEnd/>
                          <a:tailEnd/>
                        </a:ln>
                      </wps:spPr>
                      <wps:txbx>
                        <w:txbxContent>
                          <w:p w14:paraId="381AD8ED" w14:textId="77777777" w:rsidR="00B01DF9" w:rsidRPr="006E7C99" w:rsidRDefault="00B01DF9" w:rsidP="006E7C99">
                            <w:pPr>
                              <w:pStyle w:val="Didascaliatabelle"/>
                            </w:pPr>
                            <w:r w:rsidRPr="006E7C99">
                              <w:rPr>
                                <w:b/>
                                <w:bCs/>
                                <w:i w:val="0"/>
                                <w:iCs/>
                              </w:rPr>
                              <w:t>Table 1.1.</w:t>
                            </w:r>
                            <w:r w:rsidRPr="006E7C99">
                              <w:t xml:space="preserve"> This is an example of a table caption. Except for the position in relation to the table, the caption is entirely similar to that used for the figures; the style of the paragraph is “Table caption”.</w:t>
                            </w:r>
                          </w:p>
                          <w:tbl>
                            <w:tblPr>
                              <w:tblW w:w="4265"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66"/>
                              <w:gridCol w:w="1052"/>
                              <w:gridCol w:w="1056"/>
                              <w:gridCol w:w="1194"/>
                              <w:gridCol w:w="1192"/>
                              <w:gridCol w:w="1052"/>
                              <w:gridCol w:w="1047"/>
                            </w:tblGrid>
                            <w:tr w:rsidR="00110CDF" w:rsidRPr="004D277E" w14:paraId="3586428B" w14:textId="77777777" w:rsidTr="002B00ED">
                              <w:trPr>
                                <w:trHeight w:val="215"/>
                                <w:jc w:val="center"/>
                              </w:trPr>
                              <w:tc>
                                <w:tcPr>
                                  <w:tcW w:w="581" w:type="pct"/>
                                  <w:tcBorders>
                                    <w:top w:val="single" w:sz="12" w:space="0" w:color="auto"/>
                                    <w:bottom w:val="single" w:sz="8" w:space="0" w:color="auto"/>
                                    <w:right w:val="single" w:sz="4" w:space="0" w:color="auto"/>
                                  </w:tcBorders>
                                  <w:noWrap/>
                                  <w:vAlign w:val="center"/>
                                </w:tcPr>
                                <w:p w14:paraId="7900D110" w14:textId="77777777" w:rsidR="00B01DF9" w:rsidRPr="004D277E" w:rsidRDefault="00B01DF9" w:rsidP="00B01DF9">
                                  <w:pPr>
                                    <w:tabs>
                                      <w:tab w:val="left" w:pos="426"/>
                                    </w:tabs>
                                    <w:jc w:val="center"/>
                                    <w:rPr>
                                      <w:b/>
                                      <w:bCs/>
                                      <w:sz w:val="20"/>
                                      <w:szCs w:val="20"/>
                                    </w:rPr>
                                  </w:pPr>
                                  <w:r w:rsidRPr="004D277E">
                                    <w:rPr>
                                      <w:b/>
                                      <w:bCs/>
                                      <w:sz w:val="20"/>
                                      <w:szCs w:val="20"/>
                                    </w:rPr>
                                    <w:t>R</w:t>
                                  </w:r>
                                  <w:r>
                                    <w:rPr>
                                      <w:b/>
                                      <w:bCs/>
                                      <w:sz w:val="20"/>
                                      <w:szCs w:val="20"/>
                                      <w:vertAlign w:val="subscript"/>
                                    </w:rPr>
                                    <w:t>gr</w:t>
                                  </w:r>
                                  <w:r w:rsidRPr="004D277E">
                                    <w:rPr>
                                      <w:b/>
                                      <w:bCs/>
                                      <w:sz w:val="20"/>
                                      <w:szCs w:val="20"/>
                                    </w:rPr>
                                    <w:t xml:space="preserve"> [</w:t>
                                  </w:r>
                                  <w:r w:rsidRPr="004D277E">
                                    <w:rPr>
                                      <w:rFonts w:cs="Times New Roman"/>
                                      <w:b/>
                                      <w:bCs/>
                                      <w:sz w:val="20"/>
                                      <w:szCs w:val="20"/>
                                    </w:rPr>
                                    <w:t>Ω</w:t>
                                  </w:r>
                                  <w:r w:rsidRPr="004D277E">
                                    <w:rPr>
                                      <w:b/>
                                      <w:bCs/>
                                      <w:sz w:val="20"/>
                                      <w:szCs w:val="20"/>
                                    </w:rPr>
                                    <w:t>]</w:t>
                                  </w:r>
                                </w:p>
                              </w:tc>
                              <w:tc>
                                <w:tcPr>
                                  <w:tcW w:w="1413" w:type="pct"/>
                                  <w:gridSpan w:val="2"/>
                                  <w:tcBorders>
                                    <w:top w:val="single" w:sz="12" w:space="0" w:color="auto"/>
                                    <w:left w:val="single" w:sz="4" w:space="0" w:color="auto"/>
                                    <w:bottom w:val="single" w:sz="8" w:space="0" w:color="auto"/>
                                    <w:right w:val="single" w:sz="4" w:space="0" w:color="auto"/>
                                  </w:tcBorders>
                                  <w:noWrap/>
                                  <w:vAlign w:val="center"/>
                                </w:tcPr>
                                <w:p w14:paraId="2F615244" w14:textId="77777777" w:rsidR="00B01DF9" w:rsidRPr="004D277E" w:rsidRDefault="00B01DF9" w:rsidP="00B01DF9">
                                  <w:pPr>
                                    <w:tabs>
                                      <w:tab w:val="left" w:pos="426"/>
                                    </w:tabs>
                                    <w:jc w:val="center"/>
                                    <w:rPr>
                                      <w:b/>
                                      <w:bCs/>
                                      <w:sz w:val="20"/>
                                      <w:szCs w:val="20"/>
                                    </w:rPr>
                                  </w:pPr>
                                  <w:r w:rsidRPr="004D277E">
                                    <w:rPr>
                                      <w:b/>
                                      <w:color w:val="000000"/>
                                      <w:sz w:val="20"/>
                                      <w:szCs w:val="20"/>
                                      <w:lang w:eastAsia="it-IT"/>
                                    </w:rPr>
                                    <w:t xml:space="preserve">Total </w:t>
                                  </w:r>
                                  <w:r>
                                    <w:rPr>
                                      <w:b/>
                                      <w:color w:val="000000"/>
                                      <w:sz w:val="20"/>
                                      <w:szCs w:val="20"/>
                                      <w:lang w:eastAsia="it-IT"/>
                                    </w:rPr>
                                    <w:t>l</w:t>
                                  </w:r>
                                  <w:r w:rsidRPr="004D277E">
                                    <w:rPr>
                                      <w:b/>
                                      <w:color w:val="000000"/>
                                      <w:sz w:val="20"/>
                                      <w:szCs w:val="20"/>
                                      <w:lang w:eastAsia="it-IT"/>
                                    </w:rPr>
                                    <w:t>osses [kWh]</w:t>
                                  </w:r>
                                </w:p>
                              </w:tc>
                              <w:tc>
                                <w:tcPr>
                                  <w:tcW w:w="1599" w:type="pct"/>
                                  <w:gridSpan w:val="2"/>
                                  <w:tcBorders>
                                    <w:top w:val="single" w:sz="12" w:space="0" w:color="auto"/>
                                    <w:left w:val="single" w:sz="4" w:space="0" w:color="auto"/>
                                    <w:bottom w:val="single" w:sz="8" w:space="0" w:color="auto"/>
                                    <w:right w:val="single" w:sz="4" w:space="0" w:color="auto"/>
                                  </w:tcBorders>
                                  <w:noWrap/>
                                  <w:vAlign w:val="center"/>
                                </w:tcPr>
                                <w:p w14:paraId="439DD37E" w14:textId="77777777" w:rsidR="00B01DF9" w:rsidRPr="004D277E" w:rsidRDefault="00B01DF9" w:rsidP="00B01DF9">
                                  <w:pPr>
                                    <w:tabs>
                                      <w:tab w:val="left" w:pos="426"/>
                                    </w:tabs>
                                    <w:jc w:val="center"/>
                                    <w:rPr>
                                      <w:b/>
                                      <w:bCs/>
                                      <w:sz w:val="20"/>
                                      <w:szCs w:val="20"/>
                                    </w:rPr>
                                  </w:pPr>
                                  <w:r w:rsidRPr="004D277E">
                                    <w:rPr>
                                      <w:b/>
                                      <w:color w:val="000000"/>
                                      <w:sz w:val="20"/>
                                      <w:szCs w:val="20"/>
                                      <w:lang w:eastAsia="it-IT"/>
                                    </w:rPr>
                                    <w:t xml:space="preserve">Transformer </w:t>
                                  </w:r>
                                  <w:r>
                                    <w:rPr>
                                      <w:b/>
                                      <w:color w:val="000000"/>
                                      <w:sz w:val="20"/>
                                      <w:szCs w:val="20"/>
                                      <w:lang w:eastAsia="it-IT"/>
                                    </w:rPr>
                                    <w:t>l</w:t>
                                  </w:r>
                                  <w:r w:rsidRPr="004D277E">
                                    <w:rPr>
                                      <w:b/>
                                      <w:color w:val="000000"/>
                                      <w:sz w:val="20"/>
                                      <w:szCs w:val="20"/>
                                      <w:lang w:eastAsia="it-IT"/>
                                    </w:rPr>
                                    <w:t>osses [kWh]</w:t>
                                  </w:r>
                                </w:p>
                              </w:tc>
                              <w:tc>
                                <w:tcPr>
                                  <w:tcW w:w="1407" w:type="pct"/>
                                  <w:gridSpan w:val="2"/>
                                  <w:tcBorders>
                                    <w:top w:val="single" w:sz="12" w:space="0" w:color="auto"/>
                                    <w:left w:val="single" w:sz="4" w:space="0" w:color="auto"/>
                                    <w:bottom w:val="single" w:sz="8" w:space="0" w:color="auto"/>
                                  </w:tcBorders>
                                  <w:noWrap/>
                                  <w:vAlign w:val="center"/>
                                </w:tcPr>
                                <w:p w14:paraId="18C76BFB" w14:textId="77777777" w:rsidR="00B01DF9" w:rsidRPr="004D277E" w:rsidRDefault="00B01DF9" w:rsidP="00B01DF9">
                                  <w:pPr>
                                    <w:tabs>
                                      <w:tab w:val="left" w:pos="426"/>
                                    </w:tabs>
                                    <w:jc w:val="center"/>
                                    <w:rPr>
                                      <w:b/>
                                      <w:bCs/>
                                      <w:sz w:val="20"/>
                                      <w:szCs w:val="20"/>
                                    </w:rPr>
                                  </w:pPr>
                                  <w:r w:rsidRPr="004D277E">
                                    <w:rPr>
                                      <w:b/>
                                      <w:color w:val="000000"/>
                                      <w:sz w:val="20"/>
                                      <w:szCs w:val="20"/>
                                      <w:lang w:eastAsia="it-IT"/>
                                    </w:rPr>
                                    <w:t xml:space="preserve">Lines </w:t>
                                  </w:r>
                                  <w:r>
                                    <w:rPr>
                                      <w:b/>
                                      <w:color w:val="000000"/>
                                      <w:sz w:val="20"/>
                                      <w:szCs w:val="20"/>
                                      <w:lang w:eastAsia="it-IT"/>
                                    </w:rPr>
                                    <w:t>l</w:t>
                                  </w:r>
                                  <w:r w:rsidRPr="004D277E">
                                    <w:rPr>
                                      <w:b/>
                                      <w:color w:val="000000"/>
                                      <w:sz w:val="20"/>
                                      <w:szCs w:val="20"/>
                                      <w:lang w:eastAsia="it-IT"/>
                                    </w:rPr>
                                    <w:t>osses [kWh]</w:t>
                                  </w:r>
                                </w:p>
                              </w:tc>
                            </w:tr>
                            <w:tr w:rsidR="00B01DF9" w14:paraId="0A88176F" w14:textId="77777777" w:rsidTr="002B00ED">
                              <w:trPr>
                                <w:trHeight w:val="215"/>
                                <w:jc w:val="center"/>
                              </w:trPr>
                              <w:tc>
                                <w:tcPr>
                                  <w:tcW w:w="581" w:type="pct"/>
                                  <w:tcBorders>
                                    <w:top w:val="single" w:sz="8" w:space="0" w:color="auto"/>
                                    <w:right w:val="single" w:sz="4" w:space="0" w:color="auto"/>
                                  </w:tcBorders>
                                  <w:noWrap/>
                                  <w:vAlign w:val="center"/>
                                  <w:hideMark/>
                                </w:tcPr>
                                <w:p w14:paraId="7AB39779" w14:textId="77777777" w:rsidR="00B01DF9" w:rsidRPr="00207718" w:rsidRDefault="00B01DF9" w:rsidP="00B01DF9">
                                  <w:pPr>
                                    <w:tabs>
                                      <w:tab w:val="left" w:pos="426"/>
                                    </w:tabs>
                                    <w:jc w:val="center"/>
                                    <w:rPr>
                                      <w:sz w:val="20"/>
                                      <w:szCs w:val="20"/>
                                    </w:rPr>
                                  </w:pPr>
                                  <w:r w:rsidRPr="00207718">
                                    <w:rPr>
                                      <w:sz w:val="20"/>
                                      <w:szCs w:val="20"/>
                                    </w:rPr>
                                    <w:t>1000</w:t>
                                  </w:r>
                                </w:p>
                              </w:tc>
                              <w:tc>
                                <w:tcPr>
                                  <w:tcW w:w="705" w:type="pct"/>
                                  <w:tcBorders>
                                    <w:top w:val="single" w:sz="8" w:space="0" w:color="auto"/>
                                    <w:left w:val="single" w:sz="4" w:space="0" w:color="auto"/>
                                  </w:tcBorders>
                                  <w:noWrap/>
                                  <w:vAlign w:val="center"/>
                                  <w:hideMark/>
                                </w:tcPr>
                                <w:p w14:paraId="56C6FA03" w14:textId="77777777" w:rsidR="00B01DF9" w:rsidRPr="00207718" w:rsidRDefault="00B01DF9" w:rsidP="00B01DF9">
                                  <w:pPr>
                                    <w:tabs>
                                      <w:tab w:val="left" w:pos="426"/>
                                    </w:tabs>
                                    <w:jc w:val="center"/>
                                    <w:rPr>
                                      <w:sz w:val="20"/>
                                      <w:szCs w:val="20"/>
                                    </w:rPr>
                                  </w:pPr>
                                  <w:r w:rsidRPr="00207718">
                                    <w:rPr>
                                      <w:sz w:val="20"/>
                                      <w:szCs w:val="20"/>
                                    </w:rPr>
                                    <w:t>8,837.1</w:t>
                                  </w:r>
                                </w:p>
                              </w:tc>
                              <w:tc>
                                <w:tcPr>
                                  <w:tcW w:w="708" w:type="pct"/>
                                  <w:tcBorders>
                                    <w:top w:val="single" w:sz="8" w:space="0" w:color="auto"/>
                                    <w:right w:val="single" w:sz="4" w:space="0" w:color="auto"/>
                                  </w:tcBorders>
                                  <w:noWrap/>
                                  <w:vAlign w:val="center"/>
                                  <w:hideMark/>
                                </w:tcPr>
                                <w:p w14:paraId="2A722513" w14:textId="77777777" w:rsidR="00B01DF9" w:rsidRPr="00207718" w:rsidRDefault="00B01DF9" w:rsidP="00B01DF9">
                                  <w:pPr>
                                    <w:tabs>
                                      <w:tab w:val="left" w:pos="426"/>
                                    </w:tabs>
                                    <w:jc w:val="center"/>
                                    <w:rPr>
                                      <w:sz w:val="20"/>
                                      <w:szCs w:val="20"/>
                                    </w:rPr>
                                  </w:pPr>
                                  <w:r w:rsidRPr="00207718">
                                    <w:rPr>
                                      <w:sz w:val="20"/>
                                      <w:szCs w:val="20"/>
                                    </w:rPr>
                                    <w:t>-</w:t>
                                  </w:r>
                                </w:p>
                              </w:tc>
                              <w:tc>
                                <w:tcPr>
                                  <w:tcW w:w="800" w:type="pct"/>
                                  <w:tcBorders>
                                    <w:top w:val="single" w:sz="8" w:space="0" w:color="auto"/>
                                    <w:left w:val="single" w:sz="4" w:space="0" w:color="auto"/>
                                  </w:tcBorders>
                                  <w:noWrap/>
                                  <w:vAlign w:val="center"/>
                                  <w:hideMark/>
                                </w:tcPr>
                                <w:p w14:paraId="78051786" w14:textId="77777777" w:rsidR="00B01DF9" w:rsidRPr="00207718" w:rsidRDefault="00B01DF9" w:rsidP="00B01DF9">
                                  <w:pPr>
                                    <w:tabs>
                                      <w:tab w:val="left" w:pos="426"/>
                                    </w:tabs>
                                    <w:jc w:val="center"/>
                                    <w:rPr>
                                      <w:sz w:val="20"/>
                                      <w:szCs w:val="20"/>
                                    </w:rPr>
                                  </w:pPr>
                                  <w:r w:rsidRPr="00207718">
                                    <w:rPr>
                                      <w:sz w:val="20"/>
                                      <w:szCs w:val="20"/>
                                    </w:rPr>
                                    <w:t>3,608.2</w:t>
                                  </w:r>
                                </w:p>
                              </w:tc>
                              <w:tc>
                                <w:tcPr>
                                  <w:tcW w:w="798" w:type="pct"/>
                                  <w:tcBorders>
                                    <w:top w:val="single" w:sz="8" w:space="0" w:color="auto"/>
                                    <w:right w:val="single" w:sz="4" w:space="0" w:color="auto"/>
                                  </w:tcBorders>
                                  <w:noWrap/>
                                  <w:vAlign w:val="center"/>
                                  <w:hideMark/>
                                </w:tcPr>
                                <w:p w14:paraId="766476C6" w14:textId="77777777" w:rsidR="00B01DF9" w:rsidRPr="00207718" w:rsidRDefault="00B01DF9" w:rsidP="00B01DF9">
                                  <w:pPr>
                                    <w:tabs>
                                      <w:tab w:val="left" w:pos="426"/>
                                    </w:tabs>
                                    <w:jc w:val="center"/>
                                    <w:rPr>
                                      <w:sz w:val="20"/>
                                      <w:szCs w:val="20"/>
                                    </w:rPr>
                                  </w:pPr>
                                  <w:r w:rsidRPr="00207718">
                                    <w:rPr>
                                      <w:sz w:val="20"/>
                                      <w:szCs w:val="20"/>
                                    </w:rPr>
                                    <w:t>-</w:t>
                                  </w:r>
                                </w:p>
                              </w:tc>
                              <w:tc>
                                <w:tcPr>
                                  <w:tcW w:w="705" w:type="pct"/>
                                  <w:tcBorders>
                                    <w:top w:val="single" w:sz="8" w:space="0" w:color="auto"/>
                                    <w:left w:val="single" w:sz="4" w:space="0" w:color="auto"/>
                                  </w:tcBorders>
                                  <w:noWrap/>
                                  <w:vAlign w:val="center"/>
                                  <w:hideMark/>
                                </w:tcPr>
                                <w:p w14:paraId="072D76F4" w14:textId="77777777" w:rsidR="00B01DF9" w:rsidRPr="00207718" w:rsidRDefault="00B01DF9" w:rsidP="00B01DF9">
                                  <w:pPr>
                                    <w:tabs>
                                      <w:tab w:val="left" w:pos="426"/>
                                    </w:tabs>
                                    <w:jc w:val="center"/>
                                    <w:rPr>
                                      <w:sz w:val="20"/>
                                      <w:szCs w:val="20"/>
                                    </w:rPr>
                                  </w:pPr>
                                  <w:r w:rsidRPr="00207718">
                                    <w:rPr>
                                      <w:sz w:val="20"/>
                                      <w:szCs w:val="20"/>
                                    </w:rPr>
                                    <w:t>5,228.9</w:t>
                                  </w:r>
                                </w:p>
                              </w:tc>
                              <w:tc>
                                <w:tcPr>
                                  <w:tcW w:w="703" w:type="pct"/>
                                  <w:tcBorders>
                                    <w:top w:val="single" w:sz="8" w:space="0" w:color="auto"/>
                                  </w:tcBorders>
                                  <w:noWrap/>
                                  <w:vAlign w:val="center"/>
                                  <w:hideMark/>
                                </w:tcPr>
                                <w:p w14:paraId="76392D34" w14:textId="77777777" w:rsidR="00B01DF9" w:rsidRPr="00207718" w:rsidRDefault="00B01DF9" w:rsidP="00B01DF9">
                                  <w:pPr>
                                    <w:tabs>
                                      <w:tab w:val="left" w:pos="426"/>
                                    </w:tabs>
                                    <w:jc w:val="center"/>
                                    <w:rPr>
                                      <w:sz w:val="20"/>
                                      <w:szCs w:val="20"/>
                                    </w:rPr>
                                  </w:pPr>
                                  <w:r w:rsidRPr="00207718">
                                    <w:rPr>
                                      <w:sz w:val="20"/>
                                      <w:szCs w:val="20"/>
                                    </w:rPr>
                                    <w:t>-</w:t>
                                  </w:r>
                                </w:p>
                              </w:tc>
                            </w:tr>
                            <w:tr w:rsidR="00B01DF9" w14:paraId="29A91CD1" w14:textId="77777777" w:rsidTr="002B00ED">
                              <w:trPr>
                                <w:trHeight w:val="215"/>
                                <w:jc w:val="center"/>
                              </w:trPr>
                              <w:tc>
                                <w:tcPr>
                                  <w:tcW w:w="581" w:type="pct"/>
                                  <w:tcBorders>
                                    <w:right w:val="single" w:sz="4" w:space="0" w:color="auto"/>
                                  </w:tcBorders>
                                  <w:noWrap/>
                                  <w:vAlign w:val="center"/>
                                  <w:hideMark/>
                                </w:tcPr>
                                <w:p w14:paraId="1540C93E" w14:textId="77777777" w:rsidR="00B01DF9" w:rsidRPr="00207718" w:rsidRDefault="00B01DF9" w:rsidP="00B01DF9">
                                  <w:pPr>
                                    <w:tabs>
                                      <w:tab w:val="left" w:pos="426"/>
                                    </w:tabs>
                                    <w:jc w:val="center"/>
                                    <w:rPr>
                                      <w:sz w:val="20"/>
                                      <w:szCs w:val="20"/>
                                    </w:rPr>
                                  </w:pPr>
                                  <w:r w:rsidRPr="00207718">
                                    <w:rPr>
                                      <w:sz w:val="20"/>
                                      <w:szCs w:val="20"/>
                                    </w:rPr>
                                    <w:t>100</w:t>
                                  </w:r>
                                </w:p>
                              </w:tc>
                              <w:tc>
                                <w:tcPr>
                                  <w:tcW w:w="705" w:type="pct"/>
                                  <w:tcBorders>
                                    <w:left w:val="single" w:sz="4" w:space="0" w:color="auto"/>
                                  </w:tcBorders>
                                  <w:noWrap/>
                                  <w:vAlign w:val="center"/>
                                  <w:hideMark/>
                                </w:tcPr>
                                <w:p w14:paraId="71751B59" w14:textId="77777777" w:rsidR="00B01DF9" w:rsidRPr="00207718" w:rsidRDefault="00B01DF9" w:rsidP="00B01DF9">
                                  <w:pPr>
                                    <w:tabs>
                                      <w:tab w:val="left" w:pos="426"/>
                                    </w:tabs>
                                    <w:jc w:val="center"/>
                                    <w:rPr>
                                      <w:sz w:val="20"/>
                                      <w:szCs w:val="20"/>
                                    </w:rPr>
                                  </w:pPr>
                                  <w:r w:rsidRPr="00207718">
                                    <w:rPr>
                                      <w:sz w:val="20"/>
                                      <w:szCs w:val="20"/>
                                    </w:rPr>
                                    <w:t>8,616.4</w:t>
                                  </w:r>
                                </w:p>
                              </w:tc>
                              <w:tc>
                                <w:tcPr>
                                  <w:tcW w:w="708" w:type="pct"/>
                                  <w:tcBorders>
                                    <w:right w:val="single" w:sz="4" w:space="0" w:color="auto"/>
                                  </w:tcBorders>
                                  <w:noWrap/>
                                  <w:vAlign w:val="center"/>
                                  <w:hideMark/>
                                </w:tcPr>
                                <w:p w14:paraId="34A71EA4" w14:textId="77777777" w:rsidR="00B01DF9" w:rsidRPr="00207718" w:rsidRDefault="00B01DF9" w:rsidP="00B01DF9">
                                  <w:pPr>
                                    <w:tabs>
                                      <w:tab w:val="left" w:pos="426"/>
                                    </w:tabs>
                                    <w:jc w:val="center"/>
                                    <w:rPr>
                                      <w:sz w:val="20"/>
                                      <w:szCs w:val="20"/>
                                    </w:rPr>
                                  </w:pPr>
                                  <w:r w:rsidRPr="00207718">
                                    <w:rPr>
                                      <w:sz w:val="20"/>
                                      <w:szCs w:val="20"/>
                                    </w:rPr>
                                    <w:t>(-2.50 %)</w:t>
                                  </w:r>
                                </w:p>
                              </w:tc>
                              <w:tc>
                                <w:tcPr>
                                  <w:tcW w:w="800" w:type="pct"/>
                                  <w:tcBorders>
                                    <w:left w:val="single" w:sz="4" w:space="0" w:color="auto"/>
                                  </w:tcBorders>
                                  <w:noWrap/>
                                  <w:vAlign w:val="center"/>
                                  <w:hideMark/>
                                </w:tcPr>
                                <w:p w14:paraId="0A4F566B" w14:textId="77777777" w:rsidR="00B01DF9" w:rsidRPr="00207718" w:rsidRDefault="00B01DF9" w:rsidP="00B01DF9">
                                  <w:pPr>
                                    <w:tabs>
                                      <w:tab w:val="left" w:pos="426"/>
                                    </w:tabs>
                                    <w:jc w:val="center"/>
                                    <w:rPr>
                                      <w:sz w:val="20"/>
                                      <w:szCs w:val="20"/>
                                    </w:rPr>
                                  </w:pPr>
                                  <w:r w:rsidRPr="00207718">
                                    <w:rPr>
                                      <w:sz w:val="20"/>
                                      <w:szCs w:val="20"/>
                                    </w:rPr>
                                    <w:t>3,607.0</w:t>
                                  </w:r>
                                </w:p>
                              </w:tc>
                              <w:tc>
                                <w:tcPr>
                                  <w:tcW w:w="798" w:type="pct"/>
                                  <w:tcBorders>
                                    <w:right w:val="single" w:sz="4" w:space="0" w:color="auto"/>
                                  </w:tcBorders>
                                  <w:noWrap/>
                                  <w:vAlign w:val="center"/>
                                  <w:hideMark/>
                                </w:tcPr>
                                <w:p w14:paraId="20B2FC5F" w14:textId="77777777" w:rsidR="00B01DF9" w:rsidRPr="00207718" w:rsidRDefault="00B01DF9" w:rsidP="00B01DF9">
                                  <w:pPr>
                                    <w:tabs>
                                      <w:tab w:val="left" w:pos="426"/>
                                    </w:tabs>
                                    <w:jc w:val="center"/>
                                    <w:rPr>
                                      <w:sz w:val="20"/>
                                      <w:szCs w:val="20"/>
                                    </w:rPr>
                                  </w:pPr>
                                  <w:r w:rsidRPr="00207718">
                                    <w:rPr>
                                      <w:sz w:val="20"/>
                                      <w:szCs w:val="20"/>
                                    </w:rPr>
                                    <w:t>(-0.03 %)</w:t>
                                  </w:r>
                                </w:p>
                              </w:tc>
                              <w:tc>
                                <w:tcPr>
                                  <w:tcW w:w="705" w:type="pct"/>
                                  <w:tcBorders>
                                    <w:left w:val="single" w:sz="4" w:space="0" w:color="auto"/>
                                  </w:tcBorders>
                                  <w:noWrap/>
                                  <w:vAlign w:val="center"/>
                                  <w:hideMark/>
                                </w:tcPr>
                                <w:p w14:paraId="0D889684" w14:textId="77777777" w:rsidR="00B01DF9" w:rsidRPr="00207718" w:rsidRDefault="00B01DF9" w:rsidP="00B01DF9">
                                  <w:pPr>
                                    <w:tabs>
                                      <w:tab w:val="left" w:pos="426"/>
                                    </w:tabs>
                                    <w:jc w:val="center"/>
                                    <w:rPr>
                                      <w:sz w:val="20"/>
                                      <w:szCs w:val="20"/>
                                    </w:rPr>
                                  </w:pPr>
                                  <w:r w:rsidRPr="00207718">
                                    <w:rPr>
                                      <w:sz w:val="20"/>
                                      <w:szCs w:val="20"/>
                                    </w:rPr>
                                    <w:t>5,009.4</w:t>
                                  </w:r>
                                </w:p>
                              </w:tc>
                              <w:tc>
                                <w:tcPr>
                                  <w:tcW w:w="703" w:type="pct"/>
                                  <w:noWrap/>
                                  <w:vAlign w:val="center"/>
                                  <w:hideMark/>
                                </w:tcPr>
                                <w:p w14:paraId="4C02FCCD" w14:textId="77777777" w:rsidR="00B01DF9" w:rsidRPr="00207718" w:rsidRDefault="00B01DF9" w:rsidP="00B01DF9">
                                  <w:pPr>
                                    <w:tabs>
                                      <w:tab w:val="left" w:pos="426"/>
                                    </w:tabs>
                                    <w:jc w:val="center"/>
                                    <w:rPr>
                                      <w:sz w:val="20"/>
                                      <w:szCs w:val="20"/>
                                    </w:rPr>
                                  </w:pPr>
                                  <w:r w:rsidRPr="00207718">
                                    <w:rPr>
                                      <w:sz w:val="20"/>
                                      <w:szCs w:val="20"/>
                                    </w:rPr>
                                    <w:t>(-4.20 %)</w:t>
                                  </w:r>
                                </w:p>
                              </w:tc>
                            </w:tr>
                            <w:tr w:rsidR="00B01DF9" w14:paraId="258860C8" w14:textId="77777777" w:rsidTr="002B00ED">
                              <w:trPr>
                                <w:trHeight w:val="215"/>
                                <w:jc w:val="center"/>
                              </w:trPr>
                              <w:tc>
                                <w:tcPr>
                                  <w:tcW w:w="581" w:type="pct"/>
                                  <w:tcBorders>
                                    <w:right w:val="single" w:sz="4" w:space="0" w:color="auto"/>
                                  </w:tcBorders>
                                  <w:noWrap/>
                                  <w:vAlign w:val="center"/>
                                  <w:hideMark/>
                                </w:tcPr>
                                <w:p w14:paraId="57C33752" w14:textId="77777777" w:rsidR="00B01DF9" w:rsidRPr="00207718" w:rsidRDefault="00B01DF9" w:rsidP="00B01DF9">
                                  <w:pPr>
                                    <w:tabs>
                                      <w:tab w:val="left" w:pos="426"/>
                                    </w:tabs>
                                    <w:jc w:val="center"/>
                                    <w:rPr>
                                      <w:sz w:val="20"/>
                                      <w:szCs w:val="20"/>
                                    </w:rPr>
                                  </w:pPr>
                                  <w:r w:rsidRPr="00207718">
                                    <w:rPr>
                                      <w:sz w:val="20"/>
                                      <w:szCs w:val="20"/>
                                    </w:rPr>
                                    <w:t>50</w:t>
                                  </w:r>
                                </w:p>
                              </w:tc>
                              <w:tc>
                                <w:tcPr>
                                  <w:tcW w:w="705" w:type="pct"/>
                                  <w:tcBorders>
                                    <w:left w:val="single" w:sz="4" w:space="0" w:color="auto"/>
                                  </w:tcBorders>
                                  <w:noWrap/>
                                  <w:vAlign w:val="center"/>
                                  <w:hideMark/>
                                </w:tcPr>
                                <w:p w14:paraId="772E23DF" w14:textId="77777777" w:rsidR="00B01DF9" w:rsidRPr="00207718" w:rsidRDefault="00B01DF9" w:rsidP="00B01DF9">
                                  <w:pPr>
                                    <w:tabs>
                                      <w:tab w:val="left" w:pos="426"/>
                                    </w:tabs>
                                    <w:jc w:val="center"/>
                                    <w:rPr>
                                      <w:sz w:val="20"/>
                                      <w:szCs w:val="20"/>
                                    </w:rPr>
                                  </w:pPr>
                                  <w:r w:rsidRPr="00207718">
                                    <w:rPr>
                                      <w:sz w:val="20"/>
                                      <w:szCs w:val="20"/>
                                    </w:rPr>
                                    <w:t>8,525.1</w:t>
                                  </w:r>
                                </w:p>
                              </w:tc>
                              <w:tc>
                                <w:tcPr>
                                  <w:tcW w:w="708" w:type="pct"/>
                                  <w:tcBorders>
                                    <w:right w:val="single" w:sz="4" w:space="0" w:color="auto"/>
                                  </w:tcBorders>
                                  <w:noWrap/>
                                  <w:vAlign w:val="center"/>
                                  <w:hideMark/>
                                </w:tcPr>
                                <w:p w14:paraId="40230F1C" w14:textId="77777777" w:rsidR="00B01DF9" w:rsidRPr="00207718" w:rsidRDefault="00B01DF9" w:rsidP="00B01DF9">
                                  <w:pPr>
                                    <w:tabs>
                                      <w:tab w:val="left" w:pos="426"/>
                                    </w:tabs>
                                    <w:jc w:val="center"/>
                                    <w:rPr>
                                      <w:sz w:val="20"/>
                                      <w:szCs w:val="20"/>
                                    </w:rPr>
                                  </w:pPr>
                                  <w:r w:rsidRPr="00207718">
                                    <w:rPr>
                                      <w:sz w:val="20"/>
                                      <w:szCs w:val="20"/>
                                    </w:rPr>
                                    <w:t>(-3.53 %)</w:t>
                                  </w:r>
                                </w:p>
                              </w:tc>
                              <w:tc>
                                <w:tcPr>
                                  <w:tcW w:w="800" w:type="pct"/>
                                  <w:tcBorders>
                                    <w:left w:val="single" w:sz="4" w:space="0" w:color="auto"/>
                                  </w:tcBorders>
                                  <w:noWrap/>
                                  <w:vAlign w:val="center"/>
                                  <w:hideMark/>
                                </w:tcPr>
                                <w:p w14:paraId="1C076AA2" w14:textId="77777777" w:rsidR="00B01DF9" w:rsidRPr="00207718" w:rsidRDefault="00B01DF9" w:rsidP="00B01DF9">
                                  <w:pPr>
                                    <w:tabs>
                                      <w:tab w:val="left" w:pos="426"/>
                                    </w:tabs>
                                    <w:jc w:val="center"/>
                                    <w:rPr>
                                      <w:sz w:val="20"/>
                                      <w:szCs w:val="20"/>
                                    </w:rPr>
                                  </w:pPr>
                                  <w:r w:rsidRPr="00207718">
                                    <w:rPr>
                                      <w:sz w:val="20"/>
                                      <w:szCs w:val="20"/>
                                    </w:rPr>
                                    <w:t>3,606.5</w:t>
                                  </w:r>
                                </w:p>
                              </w:tc>
                              <w:tc>
                                <w:tcPr>
                                  <w:tcW w:w="798" w:type="pct"/>
                                  <w:tcBorders>
                                    <w:right w:val="single" w:sz="4" w:space="0" w:color="auto"/>
                                  </w:tcBorders>
                                  <w:noWrap/>
                                  <w:vAlign w:val="center"/>
                                  <w:hideMark/>
                                </w:tcPr>
                                <w:p w14:paraId="63928AF0" w14:textId="77777777" w:rsidR="00B01DF9" w:rsidRPr="00207718" w:rsidRDefault="00B01DF9" w:rsidP="00B01DF9">
                                  <w:pPr>
                                    <w:tabs>
                                      <w:tab w:val="left" w:pos="426"/>
                                    </w:tabs>
                                    <w:jc w:val="center"/>
                                    <w:rPr>
                                      <w:sz w:val="20"/>
                                      <w:szCs w:val="20"/>
                                    </w:rPr>
                                  </w:pPr>
                                  <w:r w:rsidRPr="00207718">
                                    <w:rPr>
                                      <w:sz w:val="20"/>
                                      <w:szCs w:val="20"/>
                                    </w:rPr>
                                    <w:t>(-0.05 %)</w:t>
                                  </w:r>
                                </w:p>
                              </w:tc>
                              <w:tc>
                                <w:tcPr>
                                  <w:tcW w:w="705" w:type="pct"/>
                                  <w:tcBorders>
                                    <w:left w:val="single" w:sz="4" w:space="0" w:color="auto"/>
                                  </w:tcBorders>
                                  <w:noWrap/>
                                  <w:vAlign w:val="center"/>
                                  <w:hideMark/>
                                </w:tcPr>
                                <w:p w14:paraId="07E8FAF9" w14:textId="77777777" w:rsidR="00B01DF9" w:rsidRPr="00207718" w:rsidRDefault="00B01DF9" w:rsidP="00B01DF9">
                                  <w:pPr>
                                    <w:tabs>
                                      <w:tab w:val="left" w:pos="426"/>
                                    </w:tabs>
                                    <w:jc w:val="center"/>
                                    <w:rPr>
                                      <w:sz w:val="20"/>
                                      <w:szCs w:val="20"/>
                                    </w:rPr>
                                  </w:pPr>
                                  <w:r w:rsidRPr="00207718">
                                    <w:rPr>
                                      <w:sz w:val="20"/>
                                      <w:szCs w:val="20"/>
                                    </w:rPr>
                                    <w:t>4,918.6</w:t>
                                  </w:r>
                                </w:p>
                              </w:tc>
                              <w:tc>
                                <w:tcPr>
                                  <w:tcW w:w="703" w:type="pct"/>
                                  <w:noWrap/>
                                  <w:vAlign w:val="center"/>
                                  <w:hideMark/>
                                </w:tcPr>
                                <w:p w14:paraId="0FF0D782" w14:textId="77777777" w:rsidR="00B01DF9" w:rsidRPr="00207718" w:rsidRDefault="00B01DF9" w:rsidP="00B01DF9">
                                  <w:pPr>
                                    <w:tabs>
                                      <w:tab w:val="left" w:pos="426"/>
                                    </w:tabs>
                                    <w:jc w:val="center"/>
                                    <w:rPr>
                                      <w:sz w:val="20"/>
                                      <w:szCs w:val="20"/>
                                    </w:rPr>
                                  </w:pPr>
                                  <w:r w:rsidRPr="00207718">
                                    <w:rPr>
                                      <w:sz w:val="20"/>
                                      <w:szCs w:val="20"/>
                                    </w:rPr>
                                    <w:t>(-5.93 %)</w:t>
                                  </w:r>
                                </w:p>
                              </w:tc>
                            </w:tr>
                            <w:tr w:rsidR="00B01DF9" w14:paraId="0AAFBB45" w14:textId="77777777" w:rsidTr="002B00ED">
                              <w:trPr>
                                <w:trHeight w:val="215"/>
                                <w:jc w:val="center"/>
                              </w:trPr>
                              <w:tc>
                                <w:tcPr>
                                  <w:tcW w:w="581" w:type="pct"/>
                                  <w:tcBorders>
                                    <w:right w:val="single" w:sz="4" w:space="0" w:color="auto"/>
                                  </w:tcBorders>
                                  <w:noWrap/>
                                  <w:vAlign w:val="center"/>
                                  <w:hideMark/>
                                </w:tcPr>
                                <w:p w14:paraId="7BF5A83A" w14:textId="77777777" w:rsidR="00B01DF9" w:rsidRPr="00207718" w:rsidRDefault="00B01DF9" w:rsidP="00B01DF9">
                                  <w:pPr>
                                    <w:tabs>
                                      <w:tab w:val="left" w:pos="426"/>
                                    </w:tabs>
                                    <w:jc w:val="center"/>
                                    <w:rPr>
                                      <w:sz w:val="20"/>
                                      <w:szCs w:val="20"/>
                                    </w:rPr>
                                  </w:pPr>
                                  <w:r w:rsidRPr="00207718">
                                    <w:rPr>
                                      <w:sz w:val="20"/>
                                      <w:szCs w:val="20"/>
                                    </w:rPr>
                                    <w:t>10</w:t>
                                  </w:r>
                                </w:p>
                              </w:tc>
                              <w:tc>
                                <w:tcPr>
                                  <w:tcW w:w="705" w:type="pct"/>
                                  <w:tcBorders>
                                    <w:left w:val="single" w:sz="4" w:space="0" w:color="auto"/>
                                  </w:tcBorders>
                                  <w:noWrap/>
                                  <w:vAlign w:val="center"/>
                                  <w:hideMark/>
                                </w:tcPr>
                                <w:p w14:paraId="1A43B587" w14:textId="77777777" w:rsidR="00B01DF9" w:rsidRPr="00207718" w:rsidRDefault="00B01DF9" w:rsidP="00B01DF9">
                                  <w:pPr>
                                    <w:tabs>
                                      <w:tab w:val="left" w:pos="426"/>
                                    </w:tabs>
                                    <w:jc w:val="center"/>
                                    <w:rPr>
                                      <w:sz w:val="20"/>
                                      <w:szCs w:val="20"/>
                                    </w:rPr>
                                  </w:pPr>
                                  <w:r w:rsidRPr="00207718">
                                    <w:rPr>
                                      <w:sz w:val="20"/>
                                      <w:szCs w:val="20"/>
                                    </w:rPr>
                                    <w:t>8,396.6</w:t>
                                  </w:r>
                                </w:p>
                              </w:tc>
                              <w:tc>
                                <w:tcPr>
                                  <w:tcW w:w="708" w:type="pct"/>
                                  <w:tcBorders>
                                    <w:right w:val="single" w:sz="4" w:space="0" w:color="auto"/>
                                  </w:tcBorders>
                                  <w:noWrap/>
                                  <w:vAlign w:val="center"/>
                                  <w:hideMark/>
                                </w:tcPr>
                                <w:p w14:paraId="3297CAA5" w14:textId="77777777" w:rsidR="00B01DF9" w:rsidRPr="00207718" w:rsidRDefault="00B01DF9" w:rsidP="00B01DF9">
                                  <w:pPr>
                                    <w:tabs>
                                      <w:tab w:val="left" w:pos="426"/>
                                    </w:tabs>
                                    <w:jc w:val="center"/>
                                    <w:rPr>
                                      <w:sz w:val="20"/>
                                      <w:szCs w:val="20"/>
                                    </w:rPr>
                                  </w:pPr>
                                  <w:r w:rsidRPr="00207718">
                                    <w:rPr>
                                      <w:sz w:val="20"/>
                                      <w:szCs w:val="20"/>
                                    </w:rPr>
                                    <w:t>(-4.98 %)</w:t>
                                  </w:r>
                                </w:p>
                              </w:tc>
                              <w:tc>
                                <w:tcPr>
                                  <w:tcW w:w="800" w:type="pct"/>
                                  <w:tcBorders>
                                    <w:left w:val="single" w:sz="4" w:space="0" w:color="auto"/>
                                  </w:tcBorders>
                                  <w:noWrap/>
                                  <w:vAlign w:val="center"/>
                                  <w:hideMark/>
                                </w:tcPr>
                                <w:p w14:paraId="0445E42D" w14:textId="77777777" w:rsidR="00B01DF9" w:rsidRPr="00207718" w:rsidRDefault="00B01DF9" w:rsidP="00B01DF9">
                                  <w:pPr>
                                    <w:tabs>
                                      <w:tab w:val="left" w:pos="426"/>
                                    </w:tabs>
                                    <w:jc w:val="center"/>
                                    <w:rPr>
                                      <w:sz w:val="20"/>
                                      <w:szCs w:val="20"/>
                                    </w:rPr>
                                  </w:pPr>
                                  <w:r w:rsidRPr="00207718">
                                    <w:rPr>
                                      <w:sz w:val="20"/>
                                      <w:szCs w:val="20"/>
                                    </w:rPr>
                                    <w:t>3,605.9</w:t>
                                  </w:r>
                                </w:p>
                              </w:tc>
                              <w:tc>
                                <w:tcPr>
                                  <w:tcW w:w="798" w:type="pct"/>
                                  <w:tcBorders>
                                    <w:right w:val="single" w:sz="4" w:space="0" w:color="auto"/>
                                  </w:tcBorders>
                                  <w:noWrap/>
                                  <w:vAlign w:val="center"/>
                                  <w:hideMark/>
                                </w:tcPr>
                                <w:p w14:paraId="084F49B9" w14:textId="77777777" w:rsidR="00B01DF9" w:rsidRPr="00207718" w:rsidRDefault="00B01DF9" w:rsidP="00B01DF9">
                                  <w:pPr>
                                    <w:tabs>
                                      <w:tab w:val="left" w:pos="426"/>
                                    </w:tabs>
                                    <w:jc w:val="center"/>
                                    <w:rPr>
                                      <w:sz w:val="20"/>
                                      <w:szCs w:val="20"/>
                                    </w:rPr>
                                  </w:pPr>
                                  <w:r w:rsidRPr="00207718">
                                    <w:rPr>
                                      <w:sz w:val="20"/>
                                      <w:szCs w:val="20"/>
                                    </w:rPr>
                                    <w:t>(-0.06 %)</w:t>
                                  </w:r>
                                </w:p>
                              </w:tc>
                              <w:tc>
                                <w:tcPr>
                                  <w:tcW w:w="705" w:type="pct"/>
                                  <w:tcBorders>
                                    <w:left w:val="single" w:sz="4" w:space="0" w:color="auto"/>
                                  </w:tcBorders>
                                  <w:noWrap/>
                                  <w:vAlign w:val="center"/>
                                  <w:hideMark/>
                                </w:tcPr>
                                <w:p w14:paraId="64CBFA99" w14:textId="77777777" w:rsidR="00B01DF9" w:rsidRPr="00207718" w:rsidRDefault="00B01DF9" w:rsidP="00B01DF9">
                                  <w:pPr>
                                    <w:tabs>
                                      <w:tab w:val="left" w:pos="426"/>
                                    </w:tabs>
                                    <w:jc w:val="center"/>
                                    <w:rPr>
                                      <w:sz w:val="20"/>
                                      <w:szCs w:val="20"/>
                                    </w:rPr>
                                  </w:pPr>
                                  <w:r w:rsidRPr="00207718">
                                    <w:rPr>
                                      <w:sz w:val="20"/>
                                      <w:szCs w:val="20"/>
                                    </w:rPr>
                                    <w:t>4,790.6</w:t>
                                  </w:r>
                                </w:p>
                              </w:tc>
                              <w:tc>
                                <w:tcPr>
                                  <w:tcW w:w="703" w:type="pct"/>
                                  <w:noWrap/>
                                  <w:vAlign w:val="center"/>
                                  <w:hideMark/>
                                </w:tcPr>
                                <w:p w14:paraId="0059A8DC" w14:textId="77777777" w:rsidR="00B01DF9" w:rsidRPr="00207718" w:rsidRDefault="00B01DF9" w:rsidP="00B01DF9">
                                  <w:pPr>
                                    <w:tabs>
                                      <w:tab w:val="left" w:pos="426"/>
                                    </w:tabs>
                                    <w:jc w:val="center"/>
                                    <w:rPr>
                                      <w:sz w:val="20"/>
                                      <w:szCs w:val="20"/>
                                    </w:rPr>
                                  </w:pPr>
                                  <w:r w:rsidRPr="00207718">
                                    <w:rPr>
                                      <w:sz w:val="20"/>
                                      <w:szCs w:val="20"/>
                                    </w:rPr>
                                    <w:t>(-8.38 %)</w:t>
                                  </w:r>
                                </w:p>
                              </w:tc>
                            </w:tr>
                            <w:tr w:rsidR="00F51C19" w14:paraId="78913C7D" w14:textId="77777777" w:rsidTr="002B00ED">
                              <w:trPr>
                                <w:trHeight w:val="215"/>
                                <w:jc w:val="center"/>
                              </w:trPr>
                              <w:tc>
                                <w:tcPr>
                                  <w:tcW w:w="581" w:type="pct"/>
                                  <w:tcBorders>
                                    <w:bottom w:val="nil"/>
                                    <w:right w:val="single" w:sz="4" w:space="0" w:color="auto"/>
                                  </w:tcBorders>
                                  <w:noWrap/>
                                  <w:vAlign w:val="center"/>
                                  <w:hideMark/>
                                </w:tcPr>
                                <w:p w14:paraId="12AFF427" w14:textId="77777777" w:rsidR="00B01DF9" w:rsidRPr="00207718" w:rsidRDefault="00B01DF9" w:rsidP="00B01DF9">
                                  <w:pPr>
                                    <w:tabs>
                                      <w:tab w:val="left" w:pos="426"/>
                                    </w:tabs>
                                    <w:jc w:val="center"/>
                                    <w:rPr>
                                      <w:sz w:val="20"/>
                                      <w:szCs w:val="20"/>
                                    </w:rPr>
                                  </w:pPr>
                                  <w:r w:rsidRPr="00207718">
                                    <w:rPr>
                                      <w:sz w:val="20"/>
                                      <w:szCs w:val="20"/>
                                    </w:rPr>
                                    <w:t>5</w:t>
                                  </w:r>
                                </w:p>
                              </w:tc>
                              <w:tc>
                                <w:tcPr>
                                  <w:tcW w:w="705" w:type="pct"/>
                                  <w:tcBorders>
                                    <w:left w:val="single" w:sz="4" w:space="0" w:color="auto"/>
                                    <w:bottom w:val="nil"/>
                                  </w:tcBorders>
                                  <w:noWrap/>
                                  <w:vAlign w:val="center"/>
                                  <w:hideMark/>
                                </w:tcPr>
                                <w:p w14:paraId="033632DC" w14:textId="77777777" w:rsidR="00B01DF9" w:rsidRPr="00207718" w:rsidRDefault="00B01DF9" w:rsidP="00B01DF9">
                                  <w:pPr>
                                    <w:tabs>
                                      <w:tab w:val="left" w:pos="426"/>
                                    </w:tabs>
                                    <w:jc w:val="center"/>
                                    <w:rPr>
                                      <w:sz w:val="20"/>
                                      <w:szCs w:val="20"/>
                                    </w:rPr>
                                  </w:pPr>
                                  <w:r w:rsidRPr="00207718">
                                    <w:rPr>
                                      <w:sz w:val="20"/>
                                      <w:szCs w:val="20"/>
                                    </w:rPr>
                                    <w:t>8,345.4</w:t>
                                  </w:r>
                                </w:p>
                              </w:tc>
                              <w:tc>
                                <w:tcPr>
                                  <w:tcW w:w="708" w:type="pct"/>
                                  <w:tcBorders>
                                    <w:bottom w:val="nil"/>
                                    <w:right w:val="single" w:sz="4" w:space="0" w:color="auto"/>
                                  </w:tcBorders>
                                  <w:noWrap/>
                                  <w:vAlign w:val="center"/>
                                  <w:hideMark/>
                                </w:tcPr>
                                <w:p w14:paraId="5149DD14" w14:textId="77777777" w:rsidR="00B01DF9" w:rsidRPr="00207718" w:rsidRDefault="00B01DF9" w:rsidP="00B01DF9">
                                  <w:pPr>
                                    <w:tabs>
                                      <w:tab w:val="left" w:pos="426"/>
                                    </w:tabs>
                                    <w:jc w:val="center"/>
                                    <w:rPr>
                                      <w:sz w:val="20"/>
                                      <w:szCs w:val="20"/>
                                    </w:rPr>
                                  </w:pPr>
                                  <w:r w:rsidRPr="00207718">
                                    <w:rPr>
                                      <w:sz w:val="20"/>
                                      <w:szCs w:val="20"/>
                                    </w:rPr>
                                    <w:t>(-5.56 %)</w:t>
                                  </w:r>
                                </w:p>
                              </w:tc>
                              <w:tc>
                                <w:tcPr>
                                  <w:tcW w:w="800" w:type="pct"/>
                                  <w:tcBorders>
                                    <w:left w:val="single" w:sz="4" w:space="0" w:color="auto"/>
                                    <w:bottom w:val="nil"/>
                                  </w:tcBorders>
                                  <w:noWrap/>
                                  <w:vAlign w:val="center"/>
                                  <w:hideMark/>
                                </w:tcPr>
                                <w:p w14:paraId="19B31E7A" w14:textId="77777777" w:rsidR="00B01DF9" w:rsidRPr="00207718" w:rsidRDefault="00B01DF9" w:rsidP="00B01DF9">
                                  <w:pPr>
                                    <w:tabs>
                                      <w:tab w:val="left" w:pos="426"/>
                                    </w:tabs>
                                    <w:jc w:val="center"/>
                                    <w:rPr>
                                      <w:sz w:val="20"/>
                                      <w:szCs w:val="20"/>
                                    </w:rPr>
                                  </w:pPr>
                                  <w:r w:rsidRPr="00207718">
                                    <w:rPr>
                                      <w:sz w:val="20"/>
                                      <w:szCs w:val="20"/>
                                    </w:rPr>
                                    <w:t>3,605.8</w:t>
                                  </w:r>
                                </w:p>
                              </w:tc>
                              <w:tc>
                                <w:tcPr>
                                  <w:tcW w:w="798" w:type="pct"/>
                                  <w:tcBorders>
                                    <w:bottom w:val="nil"/>
                                    <w:right w:val="single" w:sz="4" w:space="0" w:color="auto"/>
                                  </w:tcBorders>
                                  <w:noWrap/>
                                  <w:vAlign w:val="center"/>
                                  <w:hideMark/>
                                </w:tcPr>
                                <w:p w14:paraId="07A4E4B9" w14:textId="77777777" w:rsidR="00B01DF9" w:rsidRPr="00207718" w:rsidRDefault="00B01DF9" w:rsidP="00B01DF9">
                                  <w:pPr>
                                    <w:tabs>
                                      <w:tab w:val="left" w:pos="426"/>
                                    </w:tabs>
                                    <w:jc w:val="center"/>
                                    <w:rPr>
                                      <w:sz w:val="20"/>
                                      <w:szCs w:val="20"/>
                                    </w:rPr>
                                  </w:pPr>
                                  <w:r w:rsidRPr="00207718">
                                    <w:rPr>
                                      <w:sz w:val="20"/>
                                      <w:szCs w:val="20"/>
                                    </w:rPr>
                                    <w:t>(-0.07 %)</w:t>
                                  </w:r>
                                </w:p>
                              </w:tc>
                              <w:tc>
                                <w:tcPr>
                                  <w:tcW w:w="705" w:type="pct"/>
                                  <w:tcBorders>
                                    <w:left w:val="single" w:sz="4" w:space="0" w:color="auto"/>
                                    <w:bottom w:val="nil"/>
                                  </w:tcBorders>
                                  <w:noWrap/>
                                  <w:vAlign w:val="center"/>
                                  <w:hideMark/>
                                </w:tcPr>
                                <w:p w14:paraId="5BE73BBC" w14:textId="77777777" w:rsidR="00B01DF9" w:rsidRPr="00207718" w:rsidRDefault="00B01DF9" w:rsidP="00B01DF9">
                                  <w:pPr>
                                    <w:tabs>
                                      <w:tab w:val="left" w:pos="426"/>
                                    </w:tabs>
                                    <w:jc w:val="center"/>
                                    <w:rPr>
                                      <w:sz w:val="20"/>
                                      <w:szCs w:val="20"/>
                                    </w:rPr>
                                  </w:pPr>
                                  <w:r w:rsidRPr="00207718">
                                    <w:rPr>
                                      <w:sz w:val="20"/>
                                      <w:szCs w:val="20"/>
                                    </w:rPr>
                                    <w:t>4,739.5</w:t>
                                  </w:r>
                                </w:p>
                              </w:tc>
                              <w:tc>
                                <w:tcPr>
                                  <w:tcW w:w="703" w:type="pct"/>
                                  <w:tcBorders>
                                    <w:bottom w:val="nil"/>
                                  </w:tcBorders>
                                  <w:noWrap/>
                                  <w:vAlign w:val="center"/>
                                  <w:hideMark/>
                                </w:tcPr>
                                <w:p w14:paraId="50EB93C8" w14:textId="77777777" w:rsidR="00B01DF9" w:rsidRPr="00207718" w:rsidRDefault="00B01DF9" w:rsidP="00B01DF9">
                                  <w:pPr>
                                    <w:tabs>
                                      <w:tab w:val="left" w:pos="426"/>
                                    </w:tabs>
                                    <w:jc w:val="center"/>
                                    <w:rPr>
                                      <w:sz w:val="20"/>
                                      <w:szCs w:val="20"/>
                                    </w:rPr>
                                  </w:pPr>
                                  <w:r w:rsidRPr="00207718">
                                    <w:rPr>
                                      <w:sz w:val="20"/>
                                      <w:szCs w:val="20"/>
                                    </w:rPr>
                                    <w:t>(-9.36 %)</w:t>
                                  </w:r>
                                </w:p>
                              </w:tc>
                            </w:tr>
                            <w:tr w:rsidR="00F51C19" w14:paraId="1D3309B3" w14:textId="77777777" w:rsidTr="002B00ED">
                              <w:trPr>
                                <w:trHeight w:val="215"/>
                                <w:jc w:val="center"/>
                              </w:trPr>
                              <w:tc>
                                <w:tcPr>
                                  <w:tcW w:w="581" w:type="pct"/>
                                  <w:tcBorders>
                                    <w:top w:val="nil"/>
                                    <w:bottom w:val="single" w:sz="12" w:space="0" w:color="auto"/>
                                    <w:right w:val="single" w:sz="4" w:space="0" w:color="auto"/>
                                  </w:tcBorders>
                                  <w:noWrap/>
                                  <w:vAlign w:val="center"/>
                                  <w:hideMark/>
                                </w:tcPr>
                                <w:p w14:paraId="76CA89A2" w14:textId="77777777" w:rsidR="00B01DF9" w:rsidRPr="00207718" w:rsidRDefault="00B01DF9" w:rsidP="00B01DF9">
                                  <w:pPr>
                                    <w:tabs>
                                      <w:tab w:val="left" w:pos="426"/>
                                    </w:tabs>
                                    <w:jc w:val="center"/>
                                    <w:rPr>
                                      <w:sz w:val="20"/>
                                      <w:szCs w:val="20"/>
                                    </w:rPr>
                                  </w:pPr>
                                  <w:r w:rsidRPr="00207718">
                                    <w:rPr>
                                      <w:sz w:val="20"/>
                                      <w:szCs w:val="20"/>
                                    </w:rPr>
                                    <w:t>1</w:t>
                                  </w:r>
                                </w:p>
                              </w:tc>
                              <w:tc>
                                <w:tcPr>
                                  <w:tcW w:w="705" w:type="pct"/>
                                  <w:tcBorders>
                                    <w:top w:val="nil"/>
                                    <w:left w:val="single" w:sz="4" w:space="0" w:color="auto"/>
                                    <w:bottom w:val="single" w:sz="12" w:space="0" w:color="auto"/>
                                  </w:tcBorders>
                                  <w:noWrap/>
                                  <w:vAlign w:val="center"/>
                                  <w:hideMark/>
                                </w:tcPr>
                                <w:p w14:paraId="530F005D" w14:textId="77777777" w:rsidR="00B01DF9" w:rsidRPr="00207718" w:rsidRDefault="00B01DF9" w:rsidP="00B01DF9">
                                  <w:pPr>
                                    <w:tabs>
                                      <w:tab w:val="left" w:pos="426"/>
                                    </w:tabs>
                                    <w:jc w:val="center"/>
                                    <w:rPr>
                                      <w:sz w:val="20"/>
                                      <w:szCs w:val="20"/>
                                    </w:rPr>
                                  </w:pPr>
                                  <w:r w:rsidRPr="00207718">
                                    <w:rPr>
                                      <w:sz w:val="20"/>
                                      <w:szCs w:val="20"/>
                                    </w:rPr>
                                    <w:t>8,249.8</w:t>
                                  </w:r>
                                </w:p>
                              </w:tc>
                              <w:tc>
                                <w:tcPr>
                                  <w:tcW w:w="708" w:type="pct"/>
                                  <w:tcBorders>
                                    <w:top w:val="nil"/>
                                    <w:bottom w:val="single" w:sz="12" w:space="0" w:color="auto"/>
                                    <w:right w:val="single" w:sz="4" w:space="0" w:color="auto"/>
                                  </w:tcBorders>
                                  <w:noWrap/>
                                  <w:vAlign w:val="center"/>
                                  <w:hideMark/>
                                </w:tcPr>
                                <w:p w14:paraId="018DDB03" w14:textId="77777777" w:rsidR="00B01DF9" w:rsidRPr="00207718" w:rsidRDefault="00B01DF9" w:rsidP="00B01DF9">
                                  <w:pPr>
                                    <w:tabs>
                                      <w:tab w:val="left" w:pos="426"/>
                                    </w:tabs>
                                    <w:jc w:val="center"/>
                                    <w:rPr>
                                      <w:sz w:val="20"/>
                                      <w:szCs w:val="20"/>
                                    </w:rPr>
                                  </w:pPr>
                                  <w:r w:rsidRPr="00207718">
                                    <w:rPr>
                                      <w:sz w:val="20"/>
                                      <w:szCs w:val="20"/>
                                    </w:rPr>
                                    <w:t>(-6.65 %)</w:t>
                                  </w:r>
                                </w:p>
                              </w:tc>
                              <w:tc>
                                <w:tcPr>
                                  <w:tcW w:w="800" w:type="pct"/>
                                  <w:tcBorders>
                                    <w:top w:val="nil"/>
                                    <w:left w:val="single" w:sz="4" w:space="0" w:color="auto"/>
                                    <w:bottom w:val="single" w:sz="12" w:space="0" w:color="auto"/>
                                  </w:tcBorders>
                                  <w:noWrap/>
                                  <w:vAlign w:val="center"/>
                                  <w:hideMark/>
                                </w:tcPr>
                                <w:p w14:paraId="3A17B2CB" w14:textId="77777777" w:rsidR="00B01DF9" w:rsidRPr="00207718" w:rsidRDefault="00B01DF9" w:rsidP="00B01DF9">
                                  <w:pPr>
                                    <w:tabs>
                                      <w:tab w:val="left" w:pos="426"/>
                                    </w:tabs>
                                    <w:jc w:val="center"/>
                                    <w:rPr>
                                      <w:sz w:val="20"/>
                                      <w:szCs w:val="20"/>
                                    </w:rPr>
                                  </w:pPr>
                                  <w:r w:rsidRPr="00207718">
                                    <w:rPr>
                                      <w:sz w:val="20"/>
                                      <w:szCs w:val="20"/>
                                    </w:rPr>
                                    <w:t>3,605.8</w:t>
                                  </w:r>
                                </w:p>
                              </w:tc>
                              <w:tc>
                                <w:tcPr>
                                  <w:tcW w:w="798" w:type="pct"/>
                                  <w:tcBorders>
                                    <w:top w:val="nil"/>
                                    <w:bottom w:val="single" w:sz="12" w:space="0" w:color="auto"/>
                                    <w:right w:val="single" w:sz="4" w:space="0" w:color="auto"/>
                                  </w:tcBorders>
                                  <w:noWrap/>
                                  <w:vAlign w:val="center"/>
                                  <w:hideMark/>
                                </w:tcPr>
                                <w:p w14:paraId="3A32F222" w14:textId="77777777" w:rsidR="00B01DF9" w:rsidRPr="00207718" w:rsidRDefault="00B01DF9" w:rsidP="00B01DF9">
                                  <w:pPr>
                                    <w:tabs>
                                      <w:tab w:val="left" w:pos="426"/>
                                    </w:tabs>
                                    <w:jc w:val="center"/>
                                    <w:rPr>
                                      <w:sz w:val="20"/>
                                      <w:szCs w:val="20"/>
                                    </w:rPr>
                                  </w:pPr>
                                  <w:r w:rsidRPr="00207718">
                                    <w:rPr>
                                      <w:sz w:val="20"/>
                                      <w:szCs w:val="20"/>
                                    </w:rPr>
                                    <w:t>(-0.07 %)</w:t>
                                  </w:r>
                                </w:p>
                              </w:tc>
                              <w:tc>
                                <w:tcPr>
                                  <w:tcW w:w="705" w:type="pct"/>
                                  <w:tcBorders>
                                    <w:top w:val="nil"/>
                                    <w:left w:val="single" w:sz="4" w:space="0" w:color="auto"/>
                                    <w:bottom w:val="single" w:sz="12" w:space="0" w:color="auto"/>
                                  </w:tcBorders>
                                  <w:noWrap/>
                                  <w:vAlign w:val="center"/>
                                  <w:hideMark/>
                                </w:tcPr>
                                <w:p w14:paraId="4F7FE63B" w14:textId="77777777" w:rsidR="00B01DF9" w:rsidRPr="00207718" w:rsidRDefault="00B01DF9" w:rsidP="00B01DF9">
                                  <w:pPr>
                                    <w:tabs>
                                      <w:tab w:val="left" w:pos="426"/>
                                    </w:tabs>
                                    <w:jc w:val="center"/>
                                    <w:rPr>
                                      <w:sz w:val="20"/>
                                      <w:szCs w:val="20"/>
                                    </w:rPr>
                                  </w:pPr>
                                  <w:r w:rsidRPr="00207718">
                                    <w:rPr>
                                      <w:sz w:val="20"/>
                                      <w:szCs w:val="20"/>
                                    </w:rPr>
                                    <w:t>4,644.0</w:t>
                                  </w:r>
                                </w:p>
                              </w:tc>
                              <w:tc>
                                <w:tcPr>
                                  <w:tcW w:w="703" w:type="pct"/>
                                  <w:tcBorders>
                                    <w:top w:val="nil"/>
                                    <w:bottom w:val="single" w:sz="12" w:space="0" w:color="auto"/>
                                  </w:tcBorders>
                                  <w:noWrap/>
                                  <w:vAlign w:val="center"/>
                                  <w:hideMark/>
                                </w:tcPr>
                                <w:p w14:paraId="78B04424" w14:textId="77777777" w:rsidR="00B01DF9" w:rsidRPr="00207718" w:rsidRDefault="00B01DF9" w:rsidP="00B01DF9">
                                  <w:pPr>
                                    <w:tabs>
                                      <w:tab w:val="left" w:pos="426"/>
                                    </w:tabs>
                                    <w:jc w:val="center"/>
                                    <w:rPr>
                                      <w:sz w:val="20"/>
                                      <w:szCs w:val="20"/>
                                    </w:rPr>
                                  </w:pPr>
                                  <w:r w:rsidRPr="00207718">
                                    <w:rPr>
                                      <w:sz w:val="20"/>
                                      <w:szCs w:val="20"/>
                                    </w:rPr>
                                    <w:t>(-11.19 %)</w:t>
                                  </w:r>
                                </w:p>
                              </w:tc>
                            </w:tr>
                          </w:tbl>
                          <w:p w14:paraId="4A07CBCD" w14:textId="77777777" w:rsidR="00B01DF9" w:rsidRPr="004F7B90" w:rsidRDefault="00B01DF9" w:rsidP="00B01DF9">
                            <w:pPr>
                              <w:keepLines/>
                              <w:pBdr>
                                <w:top w:val="nil"/>
                                <w:left w:val="nil"/>
                                <w:bottom w:val="nil"/>
                                <w:right w:val="nil"/>
                                <w:between w:val="nil"/>
                              </w:pBdr>
                              <w:tabs>
                                <w:tab w:val="left" w:pos="992"/>
                                <w:tab w:val="left" w:pos="1843"/>
                              </w:tabs>
                              <w:spacing w:line="240" w:lineRule="auto"/>
                              <w:ind w:right="851"/>
                              <w:rPr>
                                <w:rFonts w:eastAsia="Times New Roman" w:cs="Times New Roman"/>
                                <w:i/>
                                <w:color w:val="000000"/>
                                <w:sz w:val="20"/>
                                <w:szCs w:val="20"/>
                                <w:lang w:val="en-US"/>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A8A39B9" id="_x0000_s1052" type="#_x0000_t202" style="position:absolute;left:0;text-align:left;margin-left:0;margin-top:17.65pt;width:451.55pt;height:11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VWEwIAAP8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rt7Pl6sFZ5Ji03k+X85SWzJRPB936MMnBR2Lk5IjdTXJi+O9DzEdUTxvibd5MLreaWPS&#10;AvfV1iA7CnLALn2pglfbjGV9ya8Xs0VSthDPJ3N0OpBDje5KvsrjN3om4vho67QlCG3GOWVi7IlP&#10;RDLCCUM1MF3H8uLhyKuC+pGIIYyOpBdEkxbwD2c9ubHk/vdBoOLMfLZE/Xo6n0f7psV8cUWIGF5G&#10;qsuIsJKkSh44G6fbkCyfeLhb6s5OJ24vmZxyJpclnKcXEW18uU67Xt7t5gkAAP//AwBQSwMEFAAG&#10;AAgAAAAhAD1d0c/cAAAABwEAAA8AAABkcnMvZG93bnJldi54bWxMjzFPwzAUhHck/oP1kNiok0aJ&#10;IMSpEBIL6kALA+Nr/Bqnie0QO2349zwmGE93uvuu2ix2EGeaQuedgnSVgCDXeN25VsHH+8vdPYgQ&#10;0WkcvCMF3xRgU19fVVhqf3E7Ou9jK7jEhRIVmBjHUsrQGLIYVn4kx97RTxYjy6mVesILl9tBrpOk&#10;kBY7xwsGR3o21PT72fLINjTzzn+d0m0vP01fYP5mXpW6vVmeHkFEWuJfGH7xGR1qZjr42ekgBgV8&#10;JCrI8gwEuw9JloI4KFjnRQ6yruR//voHAAD//wMAUEsBAi0AFAAGAAgAAAAhALaDOJL+AAAA4QEA&#10;ABMAAAAAAAAAAAAAAAAAAAAAAFtDb250ZW50X1R5cGVzXS54bWxQSwECLQAUAAYACAAAACEAOP0h&#10;/9YAAACUAQAACwAAAAAAAAAAAAAAAAAvAQAAX3JlbHMvLnJlbHNQSwECLQAUAAYACAAAACEApB+F&#10;VhMCAAD/AwAADgAAAAAAAAAAAAAAAAAuAgAAZHJzL2Uyb0RvYy54bWxQSwECLQAUAAYACAAAACEA&#10;PV3Rz9wAAAAHAQAADwAAAAAAAAAAAAAAAABtBAAAZHJzL2Rvd25yZXYueG1sUEsFBgAAAAAEAAQA&#10;8wAAAHYFAAAAAA==&#10;" stroked="f">
                <v:textbox style="mso-fit-shape-to-text:t">
                  <w:txbxContent>
                    <w:p w14:paraId="381AD8ED" w14:textId="77777777" w:rsidR="00B01DF9" w:rsidRPr="006E7C99" w:rsidRDefault="00B01DF9" w:rsidP="006E7C99">
                      <w:pPr>
                        <w:pStyle w:val="Didascaliatabelle"/>
                      </w:pPr>
                      <w:r w:rsidRPr="006E7C99">
                        <w:rPr>
                          <w:b/>
                          <w:bCs/>
                          <w:i w:val="0"/>
                          <w:iCs/>
                        </w:rPr>
                        <w:t>Table 1.1.</w:t>
                      </w:r>
                      <w:r w:rsidRPr="006E7C99">
                        <w:t xml:space="preserve"> This is an example of a table caption. Except for the position in relation to the table, the caption is entirely similar to that used for the figures; the style of the paragraph is “Table caption”.</w:t>
                      </w:r>
                    </w:p>
                    <w:tbl>
                      <w:tblPr>
                        <w:tblW w:w="4265"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66"/>
                        <w:gridCol w:w="1052"/>
                        <w:gridCol w:w="1056"/>
                        <w:gridCol w:w="1194"/>
                        <w:gridCol w:w="1192"/>
                        <w:gridCol w:w="1052"/>
                        <w:gridCol w:w="1047"/>
                      </w:tblGrid>
                      <w:tr w:rsidR="00110CDF" w:rsidRPr="004D277E" w14:paraId="3586428B" w14:textId="77777777" w:rsidTr="002B00ED">
                        <w:trPr>
                          <w:trHeight w:val="215"/>
                          <w:jc w:val="center"/>
                        </w:trPr>
                        <w:tc>
                          <w:tcPr>
                            <w:tcW w:w="581" w:type="pct"/>
                            <w:tcBorders>
                              <w:top w:val="single" w:sz="12" w:space="0" w:color="auto"/>
                              <w:bottom w:val="single" w:sz="8" w:space="0" w:color="auto"/>
                              <w:right w:val="single" w:sz="4" w:space="0" w:color="auto"/>
                            </w:tcBorders>
                            <w:noWrap/>
                            <w:vAlign w:val="center"/>
                          </w:tcPr>
                          <w:p w14:paraId="7900D110" w14:textId="77777777" w:rsidR="00B01DF9" w:rsidRPr="004D277E" w:rsidRDefault="00B01DF9" w:rsidP="00B01DF9">
                            <w:pPr>
                              <w:tabs>
                                <w:tab w:val="left" w:pos="426"/>
                              </w:tabs>
                              <w:jc w:val="center"/>
                              <w:rPr>
                                <w:b/>
                                <w:bCs/>
                                <w:sz w:val="20"/>
                                <w:szCs w:val="20"/>
                              </w:rPr>
                            </w:pPr>
                            <w:r w:rsidRPr="004D277E">
                              <w:rPr>
                                <w:b/>
                                <w:bCs/>
                                <w:sz w:val="20"/>
                                <w:szCs w:val="20"/>
                              </w:rPr>
                              <w:t>R</w:t>
                            </w:r>
                            <w:r>
                              <w:rPr>
                                <w:b/>
                                <w:bCs/>
                                <w:sz w:val="20"/>
                                <w:szCs w:val="20"/>
                                <w:vertAlign w:val="subscript"/>
                              </w:rPr>
                              <w:t>gr</w:t>
                            </w:r>
                            <w:r w:rsidRPr="004D277E">
                              <w:rPr>
                                <w:b/>
                                <w:bCs/>
                                <w:sz w:val="20"/>
                                <w:szCs w:val="20"/>
                              </w:rPr>
                              <w:t xml:space="preserve"> [</w:t>
                            </w:r>
                            <w:r w:rsidRPr="004D277E">
                              <w:rPr>
                                <w:rFonts w:cs="Times New Roman"/>
                                <w:b/>
                                <w:bCs/>
                                <w:sz w:val="20"/>
                                <w:szCs w:val="20"/>
                              </w:rPr>
                              <w:t>Ω</w:t>
                            </w:r>
                            <w:r w:rsidRPr="004D277E">
                              <w:rPr>
                                <w:b/>
                                <w:bCs/>
                                <w:sz w:val="20"/>
                                <w:szCs w:val="20"/>
                              </w:rPr>
                              <w:t>]</w:t>
                            </w:r>
                          </w:p>
                        </w:tc>
                        <w:tc>
                          <w:tcPr>
                            <w:tcW w:w="1413" w:type="pct"/>
                            <w:gridSpan w:val="2"/>
                            <w:tcBorders>
                              <w:top w:val="single" w:sz="12" w:space="0" w:color="auto"/>
                              <w:left w:val="single" w:sz="4" w:space="0" w:color="auto"/>
                              <w:bottom w:val="single" w:sz="8" w:space="0" w:color="auto"/>
                              <w:right w:val="single" w:sz="4" w:space="0" w:color="auto"/>
                            </w:tcBorders>
                            <w:noWrap/>
                            <w:vAlign w:val="center"/>
                          </w:tcPr>
                          <w:p w14:paraId="2F615244" w14:textId="77777777" w:rsidR="00B01DF9" w:rsidRPr="004D277E" w:rsidRDefault="00B01DF9" w:rsidP="00B01DF9">
                            <w:pPr>
                              <w:tabs>
                                <w:tab w:val="left" w:pos="426"/>
                              </w:tabs>
                              <w:jc w:val="center"/>
                              <w:rPr>
                                <w:b/>
                                <w:bCs/>
                                <w:sz w:val="20"/>
                                <w:szCs w:val="20"/>
                              </w:rPr>
                            </w:pPr>
                            <w:r w:rsidRPr="004D277E">
                              <w:rPr>
                                <w:b/>
                                <w:color w:val="000000"/>
                                <w:sz w:val="20"/>
                                <w:szCs w:val="20"/>
                                <w:lang w:eastAsia="it-IT"/>
                              </w:rPr>
                              <w:t xml:space="preserve">Total </w:t>
                            </w:r>
                            <w:r>
                              <w:rPr>
                                <w:b/>
                                <w:color w:val="000000"/>
                                <w:sz w:val="20"/>
                                <w:szCs w:val="20"/>
                                <w:lang w:eastAsia="it-IT"/>
                              </w:rPr>
                              <w:t>l</w:t>
                            </w:r>
                            <w:r w:rsidRPr="004D277E">
                              <w:rPr>
                                <w:b/>
                                <w:color w:val="000000"/>
                                <w:sz w:val="20"/>
                                <w:szCs w:val="20"/>
                                <w:lang w:eastAsia="it-IT"/>
                              </w:rPr>
                              <w:t>osses [kWh]</w:t>
                            </w:r>
                          </w:p>
                        </w:tc>
                        <w:tc>
                          <w:tcPr>
                            <w:tcW w:w="1599" w:type="pct"/>
                            <w:gridSpan w:val="2"/>
                            <w:tcBorders>
                              <w:top w:val="single" w:sz="12" w:space="0" w:color="auto"/>
                              <w:left w:val="single" w:sz="4" w:space="0" w:color="auto"/>
                              <w:bottom w:val="single" w:sz="8" w:space="0" w:color="auto"/>
                              <w:right w:val="single" w:sz="4" w:space="0" w:color="auto"/>
                            </w:tcBorders>
                            <w:noWrap/>
                            <w:vAlign w:val="center"/>
                          </w:tcPr>
                          <w:p w14:paraId="439DD37E" w14:textId="77777777" w:rsidR="00B01DF9" w:rsidRPr="004D277E" w:rsidRDefault="00B01DF9" w:rsidP="00B01DF9">
                            <w:pPr>
                              <w:tabs>
                                <w:tab w:val="left" w:pos="426"/>
                              </w:tabs>
                              <w:jc w:val="center"/>
                              <w:rPr>
                                <w:b/>
                                <w:bCs/>
                                <w:sz w:val="20"/>
                                <w:szCs w:val="20"/>
                              </w:rPr>
                            </w:pPr>
                            <w:r w:rsidRPr="004D277E">
                              <w:rPr>
                                <w:b/>
                                <w:color w:val="000000"/>
                                <w:sz w:val="20"/>
                                <w:szCs w:val="20"/>
                                <w:lang w:eastAsia="it-IT"/>
                              </w:rPr>
                              <w:t xml:space="preserve">Transformer </w:t>
                            </w:r>
                            <w:r>
                              <w:rPr>
                                <w:b/>
                                <w:color w:val="000000"/>
                                <w:sz w:val="20"/>
                                <w:szCs w:val="20"/>
                                <w:lang w:eastAsia="it-IT"/>
                              </w:rPr>
                              <w:t>l</w:t>
                            </w:r>
                            <w:r w:rsidRPr="004D277E">
                              <w:rPr>
                                <w:b/>
                                <w:color w:val="000000"/>
                                <w:sz w:val="20"/>
                                <w:szCs w:val="20"/>
                                <w:lang w:eastAsia="it-IT"/>
                              </w:rPr>
                              <w:t>osses [kWh]</w:t>
                            </w:r>
                          </w:p>
                        </w:tc>
                        <w:tc>
                          <w:tcPr>
                            <w:tcW w:w="1407" w:type="pct"/>
                            <w:gridSpan w:val="2"/>
                            <w:tcBorders>
                              <w:top w:val="single" w:sz="12" w:space="0" w:color="auto"/>
                              <w:left w:val="single" w:sz="4" w:space="0" w:color="auto"/>
                              <w:bottom w:val="single" w:sz="8" w:space="0" w:color="auto"/>
                            </w:tcBorders>
                            <w:noWrap/>
                            <w:vAlign w:val="center"/>
                          </w:tcPr>
                          <w:p w14:paraId="18C76BFB" w14:textId="77777777" w:rsidR="00B01DF9" w:rsidRPr="004D277E" w:rsidRDefault="00B01DF9" w:rsidP="00B01DF9">
                            <w:pPr>
                              <w:tabs>
                                <w:tab w:val="left" w:pos="426"/>
                              </w:tabs>
                              <w:jc w:val="center"/>
                              <w:rPr>
                                <w:b/>
                                <w:bCs/>
                                <w:sz w:val="20"/>
                                <w:szCs w:val="20"/>
                              </w:rPr>
                            </w:pPr>
                            <w:r w:rsidRPr="004D277E">
                              <w:rPr>
                                <w:b/>
                                <w:color w:val="000000"/>
                                <w:sz w:val="20"/>
                                <w:szCs w:val="20"/>
                                <w:lang w:eastAsia="it-IT"/>
                              </w:rPr>
                              <w:t xml:space="preserve">Lines </w:t>
                            </w:r>
                            <w:r>
                              <w:rPr>
                                <w:b/>
                                <w:color w:val="000000"/>
                                <w:sz w:val="20"/>
                                <w:szCs w:val="20"/>
                                <w:lang w:eastAsia="it-IT"/>
                              </w:rPr>
                              <w:t>l</w:t>
                            </w:r>
                            <w:r w:rsidRPr="004D277E">
                              <w:rPr>
                                <w:b/>
                                <w:color w:val="000000"/>
                                <w:sz w:val="20"/>
                                <w:szCs w:val="20"/>
                                <w:lang w:eastAsia="it-IT"/>
                              </w:rPr>
                              <w:t>osses [kWh]</w:t>
                            </w:r>
                          </w:p>
                        </w:tc>
                      </w:tr>
                      <w:tr w:rsidR="00B01DF9" w14:paraId="0A88176F" w14:textId="77777777" w:rsidTr="002B00ED">
                        <w:trPr>
                          <w:trHeight w:val="215"/>
                          <w:jc w:val="center"/>
                        </w:trPr>
                        <w:tc>
                          <w:tcPr>
                            <w:tcW w:w="581" w:type="pct"/>
                            <w:tcBorders>
                              <w:top w:val="single" w:sz="8" w:space="0" w:color="auto"/>
                              <w:right w:val="single" w:sz="4" w:space="0" w:color="auto"/>
                            </w:tcBorders>
                            <w:noWrap/>
                            <w:vAlign w:val="center"/>
                            <w:hideMark/>
                          </w:tcPr>
                          <w:p w14:paraId="7AB39779" w14:textId="77777777" w:rsidR="00B01DF9" w:rsidRPr="00207718" w:rsidRDefault="00B01DF9" w:rsidP="00B01DF9">
                            <w:pPr>
                              <w:tabs>
                                <w:tab w:val="left" w:pos="426"/>
                              </w:tabs>
                              <w:jc w:val="center"/>
                              <w:rPr>
                                <w:sz w:val="20"/>
                                <w:szCs w:val="20"/>
                              </w:rPr>
                            </w:pPr>
                            <w:r w:rsidRPr="00207718">
                              <w:rPr>
                                <w:sz w:val="20"/>
                                <w:szCs w:val="20"/>
                              </w:rPr>
                              <w:t>1000</w:t>
                            </w:r>
                          </w:p>
                        </w:tc>
                        <w:tc>
                          <w:tcPr>
                            <w:tcW w:w="705" w:type="pct"/>
                            <w:tcBorders>
                              <w:top w:val="single" w:sz="8" w:space="0" w:color="auto"/>
                              <w:left w:val="single" w:sz="4" w:space="0" w:color="auto"/>
                            </w:tcBorders>
                            <w:noWrap/>
                            <w:vAlign w:val="center"/>
                            <w:hideMark/>
                          </w:tcPr>
                          <w:p w14:paraId="56C6FA03" w14:textId="77777777" w:rsidR="00B01DF9" w:rsidRPr="00207718" w:rsidRDefault="00B01DF9" w:rsidP="00B01DF9">
                            <w:pPr>
                              <w:tabs>
                                <w:tab w:val="left" w:pos="426"/>
                              </w:tabs>
                              <w:jc w:val="center"/>
                              <w:rPr>
                                <w:sz w:val="20"/>
                                <w:szCs w:val="20"/>
                              </w:rPr>
                            </w:pPr>
                            <w:r w:rsidRPr="00207718">
                              <w:rPr>
                                <w:sz w:val="20"/>
                                <w:szCs w:val="20"/>
                              </w:rPr>
                              <w:t>8,837.1</w:t>
                            </w:r>
                          </w:p>
                        </w:tc>
                        <w:tc>
                          <w:tcPr>
                            <w:tcW w:w="708" w:type="pct"/>
                            <w:tcBorders>
                              <w:top w:val="single" w:sz="8" w:space="0" w:color="auto"/>
                              <w:right w:val="single" w:sz="4" w:space="0" w:color="auto"/>
                            </w:tcBorders>
                            <w:noWrap/>
                            <w:vAlign w:val="center"/>
                            <w:hideMark/>
                          </w:tcPr>
                          <w:p w14:paraId="2A722513" w14:textId="77777777" w:rsidR="00B01DF9" w:rsidRPr="00207718" w:rsidRDefault="00B01DF9" w:rsidP="00B01DF9">
                            <w:pPr>
                              <w:tabs>
                                <w:tab w:val="left" w:pos="426"/>
                              </w:tabs>
                              <w:jc w:val="center"/>
                              <w:rPr>
                                <w:sz w:val="20"/>
                                <w:szCs w:val="20"/>
                              </w:rPr>
                            </w:pPr>
                            <w:r w:rsidRPr="00207718">
                              <w:rPr>
                                <w:sz w:val="20"/>
                                <w:szCs w:val="20"/>
                              </w:rPr>
                              <w:t>-</w:t>
                            </w:r>
                          </w:p>
                        </w:tc>
                        <w:tc>
                          <w:tcPr>
                            <w:tcW w:w="800" w:type="pct"/>
                            <w:tcBorders>
                              <w:top w:val="single" w:sz="8" w:space="0" w:color="auto"/>
                              <w:left w:val="single" w:sz="4" w:space="0" w:color="auto"/>
                            </w:tcBorders>
                            <w:noWrap/>
                            <w:vAlign w:val="center"/>
                            <w:hideMark/>
                          </w:tcPr>
                          <w:p w14:paraId="78051786" w14:textId="77777777" w:rsidR="00B01DF9" w:rsidRPr="00207718" w:rsidRDefault="00B01DF9" w:rsidP="00B01DF9">
                            <w:pPr>
                              <w:tabs>
                                <w:tab w:val="left" w:pos="426"/>
                              </w:tabs>
                              <w:jc w:val="center"/>
                              <w:rPr>
                                <w:sz w:val="20"/>
                                <w:szCs w:val="20"/>
                              </w:rPr>
                            </w:pPr>
                            <w:r w:rsidRPr="00207718">
                              <w:rPr>
                                <w:sz w:val="20"/>
                                <w:szCs w:val="20"/>
                              </w:rPr>
                              <w:t>3,608.2</w:t>
                            </w:r>
                          </w:p>
                        </w:tc>
                        <w:tc>
                          <w:tcPr>
                            <w:tcW w:w="798" w:type="pct"/>
                            <w:tcBorders>
                              <w:top w:val="single" w:sz="8" w:space="0" w:color="auto"/>
                              <w:right w:val="single" w:sz="4" w:space="0" w:color="auto"/>
                            </w:tcBorders>
                            <w:noWrap/>
                            <w:vAlign w:val="center"/>
                            <w:hideMark/>
                          </w:tcPr>
                          <w:p w14:paraId="766476C6" w14:textId="77777777" w:rsidR="00B01DF9" w:rsidRPr="00207718" w:rsidRDefault="00B01DF9" w:rsidP="00B01DF9">
                            <w:pPr>
                              <w:tabs>
                                <w:tab w:val="left" w:pos="426"/>
                              </w:tabs>
                              <w:jc w:val="center"/>
                              <w:rPr>
                                <w:sz w:val="20"/>
                                <w:szCs w:val="20"/>
                              </w:rPr>
                            </w:pPr>
                            <w:r w:rsidRPr="00207718">
                              <w:rPr>
                                <w:sz w:val="20"/>
                                <w:szCs w:val="20"/>
                              </w:rPr>
                              <w:t>-</w:t>
                            </w:r>
                          </w:p>
                        </w:tc>
                        <w:tc>
                          <w:tcPr>
                            <w:tcW w:w="705" w:type="pct"/>
                            <w:tcBorders>
                              <w:top w:val="single" w:sz="8" w:space="0" w:color="auto"/>
                              <w:left w:val="single" w:sz="4" w:space="0" w:color="auto"/>
                            </w:tcBorders>
                            <w:noWrap/>
                            <w:vAlign w:val="center"/>
                            <w:hideMark/>
                          </w:tcPr>
                          <w:p w14:paraId="072D76F4" w14:textId="77777777" w:rsidR="00B01DF9" w:rsidRPr="00207718" w:rsidRDefault="00B01DF9" w:rsidP="00B01DF9">
                            <w:pPr>
                              <w:tabs>
                                <w:tab w:val="left" w:pos="426"/>
                              </w:tabs>
                              <w:jc w:val="center"/>
                              <w:rPr>
                                <w:sz w:val="20"/>
                                <w:szCs w:val="20"/>
                              </w:rPr>
                            </w:pPr>
                            <w:r w:rsidRPr="00207718">
                              <w:rPr>
                                <w:sz w:val="20"/>
                                <w:szCs w:val="20"/>
                              </w:rPr>
                              <w:t>5,228.9</w:t>
                            </w:r>
                          </w:p>
                        </w:tc>
                        <w:tc>
                          <w:tcPr>
                            <w:tcW w:w="703" w:type="pct"/>
                            <w:tcBorders>
                              <w:top w:val="single" w:sz="8" w:space="0" w:color="auto"/>
                            </w:tcBorders>
                            <w:noWrap/>
                            <w:vAlign w:val="center"/>
                            <w:hideMark/>
                          </w:tcPr>
                          <w:p w14:paraId="76392D34" w14:textId="77777777" w:rsidR="00B01DF9" w:rsidRPr="00207718" w:rsidRDefault="00B01DF9" w:rsidP="00B01DF9">
                            <w:pPr>
                              <w:tabs>
                                <w:tab w:val="left" w:pos="426"/>
                              </w:tabs>
                              <w:jc w:val="center"/>
                              <w:rPr>
                                <w:sz w:val="20"/>
                                <w:szCs w:val="20"/>
                              </w:rPr>
                            </w:pPr>
                            <w:r w:rsidRPr="00207718">
                              <w:rPr>
                                <w:sz w:val="20"/>
                                <w:szCs w:val="20"/>
                              </w:rPr>
                              <w:t>-</w:t>
                            </w:r>
                          </w:p>
                        </w:tc>
                      </w:tr>
                      <w:tr w:rsidR="00B01DF9" w14:paraId="29A91CD1" w14:textId="77777777" w:rsidTr="002B00ED">
                        <w:trPr>
                          <w:trHeight w:val="215"/>
                          <w:jc w:val="center"/>
                        </w:trPr>
                        <w:tc>
                          <w:tcPr>
                            <w:tcW w:w="581" w:type="pct"/>
                            <w:tcBorders>
                              <w:right w:val="single" w:sz="4" w:space="0" w:color="auto"/>
                            </w:tcBorders>
                            <w:noWrap/>
                            <w:vAlign w:val="center"/>
                            <w:hideMark/>
                          </w:tcPr>
                          <w:p w14:paraId="1540C93E" w14:textId="77777777" w:rsidR="00B01DF9" w:rsidRPr="00207718" w:rsidRDefault="00B01DF9" w:rsidP="00B01DF9">
                            <w:pPr>
                              <w:tabs>
                                <w:tab w:val="left" w:pos="426"/>
                              </w:tabs>
                              <w:jc w:val="center"/>
                              <w:rPr>
                                <w:sz w:val="20"/>
                                <w:szCs w:val="20"/>
                              </w:rPr>
                            </w:pPr>
                            <w:r w:rsidRPr="00207718">
                              <w:rPr>
                                <w:sz w:val="20"/>
                                <w:szCs w:val="20"/>
                              </w:rPr>
                              <w:t>100</w:t>
                            </w:r>
                          </w:p>
                        </w:tc>
                        <w:tc>
                          <w:tcPr>
                            <w:tcW w:w="705" w:type="pct"/>
                            <w:tcBorders>
                              <w:left w:val="single" w:sz="4" w:space="0" w:color="auto"/>
                            </w:tcBorders>
                            <w:noWrap/>
                            <w:vAlign w:val="center"/>
                            <w:hideMark/>
                          </w:tcPr>
                          <w:p w14:paraId="71751B59" w14:textId="77777777" w:rsidR="00B01DF9" w:rsidRPr="00207718" w:rsidRDefault="00B01DF9" w:rsidP="00B01DF9">
                            <w:pPr>
                              <w:tabs>
                                <w:tab w:val="left" w:pos="426"/>
                              </w:tabs>
                              <w:jc w:val="center"/>
                              <w:rPr>
                                <w:sz w:val="20"/>
                                <w:szCs w:val="20"/>
                              </w:rPr>
                            </w:pPr>
                            <w:r w:rsidRPr="00207718">
                              <w:rPr>
                                <w:sz w:val="20"/>
                                <w:szCs w:val="20"/>
                              </w:rPr>
                              <w:t>8,616.4</w:t>
                            </w:r>
                          </w:p>
                        </w:tc>
                        <w:tc>
                          <w:tcPr>
                            <w:tcW w:w="708" w:type="pct"/>
                            <w:tcBorders>
                              <w:right w:val="single" w:sz="4" w:space="0" w:color="auto"/>
                            </w:tcBorders>
                            <w:noWrap/>
                            <w:vAlign w:val="center"/>
                            <w:hideMark/>
                          </w:tcPr>
                          <w:p w14:paraId="34A71EA4" w14:textId="77777777" w:rsidR="00B01DF9" w:rsidRPr="00207718" w:rsidRDefault="00B01DF9" w:rsidP="00B01DF9">
                            <w:pPr>
                              <w:tabs>
                                <w:tab w:val="left" w:pos="426"/>
                              </w:tabs>
                              <w:jc w:val="center"/>
                              <w:rPr>
                                <w:sz w:val="20"/>
                                <w:szCs w:val="20"/>
                              </w:rPr>
                            </w:pPr>
                            <w:r w:rsidRPr="00207718">
                              <w:rPr>
                                <w:sz w:val="20"/>
                                <w:szCs w:val="20"/>
                              </w:rPr>
                              <w:t>(-2.50 %)</w:t>
                            </w:r>
                          </w:p>
                        </w:tc>
                        <w:tc>
                          <w:tcPr>
                            <w:tcW w:w="800" w:type="pct"/>
                            <w:tcBorders>
                              <w:left w:val="single" w:sz="4" w:space="0" w:color="auto"/>
                            </w:tcBorders>
                            <w:noWrap/>
                            <w:vAlign w:val="center"/>
                            <w:hideMark/>
                          </w:tcPr>
                          <w:p w14:paraId="0A4F566B" w14:textId="77777777" w:rsidR="00B01DF9" w:rsidRPr="00207718" w:rsidRDefault="00B01DF9" w:rsidP="00B01DF9">
                            <w:pPr>
                              <w:tabs>
                                <w:tab w:val="left" w:pos="426"/>
                              </w:tabs>
                              <w:jc w:val="center"/>
                              <w:rPr>
                                <w:sz w:val="20"/>
                                <w:szCs w:val="20"/>
                              </w:rPr>
                            </w:pPr>
                            <w:r w:rsidRPr="00207718">
                              <w:rPr>
                                <w:sz w:val="20"/>
                                <w:szCs w:val="20"/>
                              </w:rPr>
                              <w:t>3,607.0</w:t>
                            </w:r>
                          </w:p>
                        </w:tc>
                        <w:tc>
                          <w:tcPr>
                            <w:tcW w:w="798" w:type="pct"/>
                            <w:tcBorders>
                              <w:right w:val="single" w:sz="4" w:space="0" w:color="auto"/>
                            </w:tcBorders>
                            <w:noWrap/>
                            <w:vAlign w:val="center"/>
                            <w:hideMark/>
                          </w:tcPr>
                          <w:p w14:paraId="20B2FC5F" w14:textId="77777777" w:rsidR="00B01DF9" w:rsidRPr="00207718" w:rsidRDefault="00B01DF9" w:rsidP="00B01DF9">
                            <w:pPr>
                              <w:tabs>
                                <w:tab w:val="left" w:pos="426"/>
                              </w:tabs>
                              <w:jc w:val="center"/>
                              <w:rPr>
                                <w:sz w:val="20"/>
                                <w:szCs w:val="20"/>
                              </w:rPr>
                            </w:pPr>
                            <w:r w:rsidRPr="00207718">
                              <w:rPr>
                                <w:sz w:val="20"/>
                                <w:szCs w:val="20"/>
                              </w:rPr>
                              <w:t>(-0.03 %)</w:t>
                            </w:r>
                          </w:p>
                        </w:tc>
                        <w:tc>
                          <w:tcPr>
                            <w:tcW w:w="705" w:type="pct"/>
                            <w:tcBorders>
                              <w:left w:val="single" w:sz="4" w:space="0" w:color="auto"/>
                            </w:tcBorders>
                            <w:noWrap/>
                            <w:vAlign w:val="center"/>
                            <w:hideMark/>
                          </w:tcPr>
                          <w:p w14:paraId="0D889684" w14:textId="77777777" w:rsidR="00B01DF9" w:rsidRPr="00207718" w:rsidRDefault="00B01DF9" w:rsidP="00B01DF9">
                            <w:pPr>
                              <w:tabs>
                                <w:tab w:val="left" w:pos="426"/>
                              </w:tabs>
                              <w:jc w:val="center"/>
                              <w:rPr>
                                <w:sz w:val="20"/>
                                <w:szCs w:val="20"/>
                              </w:rPr>
                            </w:pPr>
                            <w:r w:rsidRPr="00207718">
                              <w:rPr>
                                <w:sz w:val="20"/>
                                <w:szCs w:val="20"/>
                              </w:rPr>
                              <w:t>5,009.4</w:t>
                            </w:r>
                          </w:p>
                        </w:tc>
                        <w:tc>
                          <w:tcPr>
                            <w:tcW w:w="703" w:type="pct"/>
                            <w:noWrap/>
                            <w:vAlign w:val="center"/>
                            <w:hideMark/>
                          </w:tcPr>
                          <w:p w14:paraId="4C02FCCD" w14:textId="77777777" w:rsidR="00B01DF9" w:rsidRPr="00207718" w:rsidRDefault="00B01DF9" w:rsidP="00B01DF9">
                            <w:pPr>
                              <w:tabs>
                                <w:tab w:val="left" w:pos="426"/>
                              </w:tabs>
                              <w:jc w:val="center"/>
                              <w:rPr>
                                <w:sz w:val="20"/>
                                <w:szCs w:val="20"/>
                              </w:rPr>
                            </w:pPr>
                            <w:r w:rsidRPr="00207718">
                              <w:rPr>
                                <w:sz w:val="20"/>
                                <w:szCs w:val="20"/>
                              </w:rPr>
                              <w:t>(-4.20 %)</w:t>
                            </w:r>
                          </w:p>
                        </w:tc>
                      </w:tr>
                      <w:tr w:rsidR="00B01DF9" w14:paraId="258860C8" w14:textId="77777777" w:rsidTr="002B00ED">
                        <w:trPr>
                          <w:trHeight w:val="215"/>
                          <w:jc w:val="center"/>
                        </w:trPr>
                        <w:tc>
                          <w:tcPr>
                            <w:tcW w:w="581" w:type="pct"/>
                            <w:tcBorders>
                              <w:right w:val="single" w:sz="4" w:space="0" w:color="auto"/>
                            </w:tcBorders>
                            <w:noWrap/>
                            <w:vAlign w:val="center"/>
                            <w:hideMark/>
                          </w:tcPr>
                          <w:p w14:paraId="57C33752" w14:textId="77777777" w:rsidR="00B01DF9" w:rsidRPr="00207718" w:rsidRDefault="00B01DF9" w:rsidP="00B01DF9">
                            <w:pPr>
                              <w:tabs>
                                <w:tab w:val="left" w:pos="426"/>
                              </w:tabs>
                              <w:jc w:val="center"/>
                              <w:rPr>
                                <w:sz w:val="20"/>
                                <w:szCs w:val="20"/>
                              </w:rPr>
                            </w:pPr>
                            <w:r w:rsidRPr="00207718">
                              <w:rPr>
                                <w:sz w:val="20"/>
                                <w:szCs w:val="20"/>
                              </w:rPr>
                              <w:t>50</w:t>
                            </w:r>
                          </w:p>
                        </w:tc>
                        <w:tc>
                          <w:tcPr>
                            <w:tcW w:w="705" w:type="pct"/>
                            <w:tcBorders>
                              <w:left w:val="single" w:sz="4" w:space="0" w:color="auto"/>
                            </w:tcBorders>
                            <w:noWrap/>
                            <w:vAlign w:val="center"/>
                            <w:hideMark/>
                          </w:tcPr>
                          <w:p w14:paraId="772E23DF" w14:textId="77777777" w:rsidR="00B01DF9" w:rsidRPr="00207718" w:rsidRDefault="00B01DF9" w:rsidP="00B01DF9">
                            <w:pPr>
                              <w:tabs>
                                <w:tab w:val="left" w:pos="426"/>
                              </w:tabs>
                              <w:jc w:val="center"/>
                              <w:rPr>
                                <w:sz w:val="20"/>
                                <w:szCs w:val="20"/>
                              </w:rPr>
                            </w:pPr>
                            <w:r w:rsidRPr="00207718">
                              <w:rPr>
                                <w:sz w:val="20"/>
                                <w:szCs w:val="20"/>
                              </w:rPr>
                              <w:t>8,525.1</w:t>
                            </w:r>
                          </w:p>
                        </w:tc>
                        <w:tc>
                          <w:tcPr>
                            <w:tcW w:w="708" w:type="pct"/>
                            <w:tcBorders>
                              <w:right w:val="single" w:sz="4" w:space="0" w:color="auto"/>
                            </w:tcBorders>
                            <w:noWrap/>
                            <w:vAlign w:val="center"/>
                            <w:hideMark/>
                          </w:tcPr>
                          <w:p w14:paraId="40230F1C" w14:textId="77777777" w:rsidR="00B01DF9" w:rsidRPr="00207718" w:rsidRDefault="00B01DF9" w:rsidP="00B01DF9">
                            <w:pPr>
                              <w:tabs>
                                <w:tab w:val="left" w:pos="426"/>
                              </w:tabs>
                              <w:jc w:val="center"/>
                              <w:rPr>
                                <w:sz w:val="20"/>
                                <w:szCs w:val="20"/>
                              </w:rPr>
                            </w:pPr>
                            <w:r w:rsidRPr="00207718">
                              <w:rPr>
                                <w:sz w:val="20"/>
                                <w:szCs w:val="20"/>
                              </w:rPr>
                              <w:t>(-3.53 %)</w:t>
                            </w:r>
                          </w:p>
                        </w:tc>
                        <w:tc>
                          <w:tcPr>
                            <w:tcW w:w="800" w:type="pct"/>
                            <w:tcBorders>
                              <w:left w:val="single" w:sz="4" w:space="0" w:color="auto"/>
                            </w:tcBorders>
                            <w:noWrap/>
                            <w:vAlign w:val="center"/>
                            <w:hideMark/>
                          </w:tcPr>
                          <w:p w14:paraId="1C076AA2" w14:textId="77777777" w:rsidR="00B01DF9" w:rsidRPr="00207718" w:rsidRDefault="00B01DF9" w:rsidP="00B01DF9">
                            <w:pPr>
                              <w:tabs>
                                <w:tab w:val="left" w:pos="426"/>
                              </w:tabs>
                              <w:jc w:val="center"/>
                              <w:rPr>
                                <w:sz w:val="20"/>
                                <w:szCs w:val="20"/>
                              </w:rPr>
                            </w:pPr>
                            <w:r w:rsidRPr="00207718">
                              <w:rPr>
                                <w:sz w:val="20"/>
                                <w:szCs w:val="20"/>
                              </w:rPr>
                              <w:t>3,606.5</w:t>
                            </w:r>
                          </w:p>
                        </w:tc>
                        <w:tc>
                          <w:tcPr>
                            <w:tcW w:w="798" w:type="pct"/>
                            <w:tcBorders>
                              <w:right w:val="single" w:sz="4" w:space="0" w:color="auto"/>
                            </w:tcBorders>
                            <w:noWrap/>
                            <w:vAlign w:val="center"/>
                            <w:hideMark/>
                          </w:tcPr>
                          <w:p w14:paraId="63928AF0" w14:textId="77777777" w:rsidR="00B01DF9" w:rsidRPr="00207718" w:rsidRDefault="00B01DF9" w:rsidP="00B01DF9">
                            <w:pPr>
                              <w:tabs>
                                <w:tab w:val="left" w:pos="426"/>
                              </w:tabs>
                              <w:jc w:val="center"/>
                              <w:rPr>
                                <w:sz w:val="20"/>
                                <w:szCs w:val="20"/>
                              </w:rPr>
                            </w:pPr>
                            <w:r w:rsidRPr="00207718">
                              <w:rPr>
                                <w:sz w:val="20"/>
                                <w:szCs w:val="20"/>
                              </w:rPr>
                              <w:t>(-0.05 %)</w:t>
                            </w:r>
                          </w:p>
                        </w:tc>
                        <w:tc>
                          <w:tcPr>
                            <w:tcW w:w="705" w:type="pct"/>
                            <w:tcBorders>
                              <w:left w:val="single" w:sz="4" w:space="0" w:color="auto"/>
                            </w:tcBorders>
                            <w:noWrap/>
                            <w:vAlign w:val="center"/>
                            <w:hideMark/>
                          </w:tcPr>
                          <w:p w14:paraId="07E8FAF9" w14:textId="77777777" w:rsidR="00B01DF9" w:rsidRPr="00207718" w:rsidRDefault="00B01DF9" w:rsidP="00B01DF9">
                            <w:pPr>
                              <w:tabs>
                                <w:tab w:val="left" w:pos="426"/>
                              </w:tabs>
                              <w:jc w:val="center"/>
                              <w:rPr>
                                <w:sz w:val="20"/>
                                <w:szCs w:val="20"/>
                              </w:rPr>
                            </w:pPr>
                            <w:r w:rsidRPr="00207718">
                              <w:rPr>
                                <w:sz w:val="20"/>
                                <w:szCs w:val="20"/>
                              </w:rPr>
                              <w:t>4,918.6</w:t>
                            </w:r>
                          </w:p>
                        </w:tc>
                        <w:tc>
                          <w:tcPr>
                            <w:tcW w:w="703" w:type="pct"/>
                            <w:noWrap/>
                            <w:vAlign w:val="center"/>
                            <w:hideMark/>
                          </w:tcPr>
                          <w:p w14:paraId="0FF0D782" w14:textId="77777777" w:rsidR="00B01DF9" w:rsidRPr="00207718" w:rsidRDefault="00B01DF9" w:rsidP="00B01DF9">
                            <w:pPr>
                              <w:tabs>
                                <w:tab w:val="left" w:pos="426"/>
                              </w:tabs>
                              <w:jc w:val="center"/>
                              <w:rPr>
                                <w:sz w:val="20"/>
                                <w:szCs w:val="20"/>
                              </w:rPr>
                            </w:pPr>
                            <w:r w:rsidRPr="00207718">
                              <w:rPr>
                                <w:sz w:val="20"/>
                                <w:szCs w:val="20"/>
                              </w:rPr>
                              <w:t>(-5.93 %)</w:t>
                            </w:r>
                          </w:p>
                        </w:tc>
                      </w:tr>
                      <w:tr w:rsidR="00B01DF9" w14:paraId="0AAFBB45" w14:textId="77777777" w:rsidTr="002B00ED">
                        <w:trPr>
                          <w:trHeight w:val="215"/>
                          <w:jc w:val="center"/>
                        </w:trPr>
                        <w:tc>
                          <w:tcPr>
                            <w:tcW w:w="581" w:type="pct"/>
                            <w:tcBorders>
                              <w:right w:val="single" w:sz="4" w:space="0" w:color="auto"/>
                            </w:tcBorders>
                            <w:noWrap/>
                            <w:vAlign w:val="center"/>
                            <w:hideMark/>
                          </w:tcPr>
                          <w:p w14:paraId="7BF5A83A" w14:textId="77777777" w:rsidR="00B01DF9" w:rsidRPr="00207718" w:rsidRDefault="00B01DF9" w:rsidP="00B01DF9">
                            <w:pPr>
                              <w:tabs>
                                <w:tab w:val="left" w:pos="426"/>
                              </w:tabs>
                              <w:jc w:val="center"/>
                              <w:rPr>
                                <w:sz w:val="20"/>
                                <w:szCs w:val="20"/>
                              </w:rPr>
                            </w:pPr>
                            <w:r w:rsidRPr="00207718">
                              <w:rPr>
                                <w:sz w:val="20"/>
                                <w:szCs w:val="20"/>
                              </w:rPr>
                              <w:t>10</w:t>
                            </w:r>
                          </w:p>
                        </w:tc>
                        <w:tc>
                          <w:tcPr>
                            <w:tcW w:w="705" w:type="pct"/>
                            <w:tcBorders>
                              <w:left w:val="single" w:sz="4" w:space="0" w:color="auto"/>
                            </w:tcBorders>
                            <w:noWrap/>
                            <w:vAlign w:val="center"/>
                            <w:hideMark/>
                          </w:tcPr>
                          <w:p w14:paraId="1A43B587" w14:textId="77777777" w:rsidR="00B01DF9" w:rsidRPr="00207718" w:rsidRDefault="00B01DF9" w:rsidP="00B01DF9">
                            <w:pPr>
                              <w:tabs>
                                <w:tab w:val="left" w:pos="426"/>
                              </w:tabs>
                              <w:jc w:val="center"/>
                              <w:rPr>
                                <w:sz w:val="20"/>
                                <w:szCs w:val="20"/>
                              </w:rPr>
                            </w:pPr>
                            <w:r w:rsidRPr="00207718">
                              <w:rPr>
                                <w:sz w:val="20"/>
                                <w:szCs w:val="20"/>
                              </w:rPr>
                              <w:t>8,396.6</w:t>
                            </w:r>
                          </w:p>
                        </w:tc>
                        <w:tc>
                          <w:tcPr>
                            <w:tcW w:w="708" w:type="pct"/>
                            <w:tcBorders>
                              <w:right w:val="single" w:sz="4" w:space="0" w:color="auto"/>
                            </w:tcBorders>
                            <w:noWrap/>
                            <w:vAlign w:val="center"/>
                            <w:hideMark/>
                          </w:tcPr>
                          <w:p w14:paraId="3297CAA5" w14:textId="77777777" w:rsidR="00B01DF9" w:rsidRPr="00207718" w:rsidRDefault="00B01DF9" w:rsidP="00B01DF9">
                            <w:pPr>
                              <w:tabs>
                                <w:tab w:val="left" w:pos="426"/>
                              </w:tabs>
                              <w:jc w:val="center"/>
                              <w:rPr>
                                <w:sz w:val="20"/>
                                <w:szCs w:val="20"/>
                              </w:rPr>
                            </w:pPr>
                            <w:r w:rsidRPr="00207718">
                              <w:rPr>
                                <w:sz w:val="20"/>
                                <w:szCs w:val="20"/>
                              </w:rPr>
                              <w:t>(-4.98 %)</w:t>
                            </w:r>
                          </w:p>
                        </w:tc>
                        <w:tc>
                          <w:tcPr>
                            <w:tcW w:w="800" w:type="pct"/>
                            <w:tcBorders>
                              <w:left w:val="single" w:sz="4" w:space="0" w:color="auto"/>
                            </w:tcBorders>
                            <w:noWrap/>
                            <w:vAlign w:val="center"/>
                            <w:hideMark/>
                          </w:tcPr>
                          <w:p w14:paraId="0445E42D" w14:textId="77777777" w:rsidR="00B01DF9" w:rsidRPr="00207718" w:rsidRDefault="00B01DF9" w:rsidP="00B01DF9">
                            <w:pPr>
                              <w:tabs>
                                <w:tab w:val="left" w:pos="426"/>
                              </w:tabs>
                              <w:jc w:val="center"/>
                              <w:rPr>
                                <w:sz w:val="20"/>
                                <w:szCs w:val="20"/>
                              </w:rPr>
                            </w:pPr>
                            <w:r w:rsidRPr="00207718">
                              <w:rPr>
                                <w:sz w:val="20"/>
                                <w:szCs w:val="20"/>
                              </w:rPr>
                              <w:t>3,605.9</w:t>
                            </w:r>
                          </w:p>
                        </w:tc>
                        <w:tc>
                          <w:tcPr>
                            <w:tcW w:w="798" w:type="pct"/>
                            <w:tcBorders>
                              <w:right w:val="single" w:sz="4" w:space="0" w:color="auto"/>
                            </w:tcBorders>
                            <w:noWrap/>
                            <w:vAlign w:val="center"/>
                            <w:hideMark/>
                          </w:tcPr>
                          <w:p w14:paraId="084F49B9" w14:textId="77777777" w:rsidR="00B01DF9" w:rsidRPr="00207718" w:rsidRDefault="00B01DF9" w:rsidP="00B01DF9">
                            <w:pPr>
                              <w:tabs>
                                <w:tab w:val="left" w:pos="426"/>
                              </w:tabs>
                              <w:jc w:val="center"/>
                              <w:rPr>
                                <w:sz w:val="20"/>
                                <w:szCs w:val="20"/>
                              </w:rPr>
                            </w:pPr>
                            <w:r w:rsidRPr="00207718">
                              <w:rPr>
                                <w:sz w:val="20"/>
                                <w:szCs w:val="20"/>
                              </w:rPr>
                              <w:t>(-0.06 %)</w:t>
                            </w:r>
                          </w:p>
                        </w:tc>
                        <w:tc>
                          <w:tcPr>
                            <w:tcW w:w="705" w:type="pct"/>
                            <w:tcBorders>
                              <w:left w:val="single" w:sz="4" w:space="0" w:color="auto"/>
                            </w:tcBorders>
                            <w:noWrap/>
                            <w:vAlign w:val="center"/>
                            <w:hideMark/>
                          </w:tcPr>
                          <w:p w14:paraId="64CBFA99" w14:textId="77777777" w:rsidR="00B01DF9" w:rsidRPr="00207718" w:rsidRDefault="00B01DF9" w:rsidP="00B01DF9">
                            <w:pPr>
                              <w:tabs>
                                <w:tab w:val="left" w:pos="426"/>
                              </w:tabs>
                              <w:jc w:val="center"/>
                              <w:rPr>
                                <w:sz w:val="20"/>
                                <w:szCs w:val="20"/>
                              </w:rPr>
                            </w:pPr>
                            <w:r w:rsidRPr="00207718">
                              <w:rPr>
                                <w:sz w:val="20"/>
                                <w:szCs w:val="20"/>
                              </w:rPr>
                              <w:t>4,790.6</w:t>
                            </w:r>
                          </w:p>
                        </w:tc>
                        <w:tc>
                          <w:tcPr>
                            <w:tcW w:w="703" w:type="pct"/>
                            <w:noWrap/>
                            <w:vAlign w:val="center"/>
                            <w:hideMark/>
                          </w:tcPr>
                          <w:p w14:paraId="0059A8DC" w14:textId="77777777" w:rsidR="00B01DF9" w:rsidRPr="00207718" w:rsidRDefault="00B01DF9" w:rsidP="00B01DF9">
                            <w:pPr>
                              <w:tabs>
                                <w:tab w:val="left" w:pos="426"/>
                              </w:tabs>
                              <w:jc w:val="center"/>
                              <w:rPr>
                                <w:sz w:val="20"/>
                                <w:szCs w:val="20"/>
                              </w:rPr>
                            </w:pPr>
                            <w:r w:rsidRPr="00207718">
                              <w:rPr>
                                <w:sz w:val="20"/>
                                <w:szCs w:val="20"/>
                              </w:rPr>
                              <w:t>(-8.38 %)</w:t>
                            </w:r>
                          </w:p>
                        </w:tc>
                      </w:tr>
                      <w:tr w:rsidR="00F51C19" w14:paraId="78913C7D" w14:textId="77777777" w:rsidTr="002B00ED">
                        <w:trPr>
                          <w:trHeight w:val="215"/>
                          <w:jc w:val="center"/>
                        </w:trPr>
                        <w:tc>
                          <w:tcPr>
                            <w:tcW w:w="581" w:type="pct"/>
                            <w:tcBorders>
                              <w:bottom w:val="nil"/>
                              <w:right w:val="single" w:sz="4" w:space="0" w:color="auto"/>
                            </w:tcBorders>
                            <w:noWrap/>
                            <w:vAlign w:val="center"/>
                            <w:hideMark/>
                          </w:tcPr>
                          <w:p w14:paraId="12AFF427" w14:textId="77777777" w:rsidR="00B01DF9" w:rsidRPr="00207718" w:rsidRDefault="00B01DF9" w:rsidP="00B01DF9">
                            <w:pPr>
                              <w:tabs>
                                <w:tab w:val="left" w:pos="426"/>
                              </w:tabs>
                              <w:jc w:val="center"/>
                              <w:rPr>
                                <w:sz w:val="20"/>
                                <w:szCs w:val="20"/>
                              </w:rPr>
                            </w:pPr>
                            <w:r w:rsidRPr="00207718">
                              <w:rPr>
                                <w:sz w:val="20"/>
                                <w:szCs w:val="20"/>
                              </w:rPr>
                              <w:t>5</w:t>
                            </w:r>
                          </w:p>
                        </w:tc>
                        <w:tc>
                          <w:tcPr>
                            <w:tcW w:w="705" w:type="pct"/>
                            <w:tcBorders>
                              <w:left w:val="single" w:sz="4" w:space="0" w:color="auto"/>
                              <w:bottom w:val="nil"/>
                            </w:tcBorders>
                            <w:noWrap/>
                            <w:vAlign w:val="center"/>
                            <w:hideMark/>
                          </w:tcPr>
                          <w:p w14:paraId="033632DC" w14:textId="77777777" w:rsidR="00B01DF9" w:rsidRPr="00207718" w:rsidRDefault="00B01DF9" w:rsidP="00B01DF9">
                            <w:pPr>
                              <w:tabs>
                                <w:tab w:val="left" w:pos="426"/>
                              </w:tabs>
                              <w:jc w:val="center"/>
                              <w:rPr>
                                <w:sz w:val="20"/>
                                <w:szCs w:val="20"/>
                              </w:rPr>
                            </w:pPr>
                            <w:r w:rsidRPr="00207718">
                              <w:rPr>
                                <w:sz w:val="20"/>
                                <w:szCs w:val="20"/>
                              </w:rPr>
                              <w:t>8,345.4</w:t>
                            </w:r>
                          </w:p>
                        </w:tc>
                        <w:tc>
                          <w:tcPr>
                            <w:tcW w:w="708" w:type="pct"/>
                            <w:tcBorders>
                              <w:bottom w:val="nil"/>
                              <w:right w:val="single" w:sz="4" w:space="0" w:color="auto"/>
                            </w:tcBorders>
                            <w:noWrap/>
                            <w:vAlign w:val="center"/>
                            <w:hideMark/>
                          </w:tcPr>
                          <w:p w14:paraId="5149DD14" w14:textId="77777777" w:rsidR="00B01DF9" w:rsidRPr="00207718" w:rsidRDefault="00B01DF9" w:rsidP="00B01DF9">
                            <w:pPr>
                              <w:tabs>
                                <w:tab w:val="left" w:pos="426"/>
                              </w:tabs>
                              <w:jc w:val="center"/>
                              <w:rPr>
                                <w:sz w:val="20"/>
                                <w:szCs w:val="20"/>
                              </w:rPr>
                            </w:pPr>
                            <w:r w:rsidRPr="00207718">
                              <w:rPr>
                                <w:sz w:val="20"/>
                                <w:szCs w:val="20"/>
                              </w:rPr>
                              <w:t>(-5.56 %)</w:t>
                            </w:r>
                          </w:p>
                        </w:tc>
                        <w:tc>
                          <w:tcPr>
                            <w:tcW w:w="800" w:type="pct"/>
                            <w:tcBorders>
                              <w:left w:val="single" w:sz="4" w:space="0" w:color="auto"/>
                              <w:bottom w:val="nil"/>
                            </w:tcBorders>
                            <w:noWrap/>
                            <w:vAlign w:val="center"/>
                            <w:hideMark/>
                          </w:tcPr>
                          <w:p w14:paraId="19B31E7A" w14:textId="77777777" w:rsidR="00B01DF9" w:rsidRPr="00207718" w:rsidRDefault="00B01DF9" w:rsidP="00B01DF9">
                            <w:pPr>
                              <w:tabs>
                                <w:tab w:val="left" w:pos="426"/>
                              </w:tabs>
                              <w:jc w:val="center"/>
                              <w:rPr>
                                <w:sz w:val="20"/>
                                <w:szCs w:val="20"/>
                              </w:rPr>
                            </w:pPr>
                            <w:r w:rsidRPr="00207718">
                              <w:rPr>
                                <w:sz w:val="20"/>
                                <w:szCs w:val="20"/>
                              </w:rPr>
                              <w:t>3,605.8</w:t>
                            </w:r>
                          </w:p>
                        </w:tc>
                        <w:tc>
                          <w:tcPr>
                            <w:tcW w:w="798" w:type="pct"/>
                            <w:tcBorders>
                              <w:bottom w:val="nil"/>
                              <w:right w:val="single" w:sz="4" w:space="0" w:color="auto"/>
                            </w:tcBorders>
                            <w:noWrap/>
                            <w:vAlign w:val="center"/>
                            <w:hideMark/>
                          </w:tcPr>
                          <w:p w14:paraId="07A4E4B9" w14:textId="77777777" w:rsidR="00B01DF9" w:rsidRPr="00207718" w:rsidRDefault="00B01DF9" w:rsidP="00B01DF9">
                            <w:pPr>
                              <w:tabs>
                                <w:tab w:val="left" w:pos="426"/>
                              </w:tabs>
                              <w:jc w:val="center"/>
                              <w:rPr>
                                <w:sz w:val="20"/>
                                <w:szCs w:val="20"/>
                              </w:rPr>
                            </w:pPr>
                            <w:r w:rsidRPr="00207718">
                              <w:rPr>
                                <w:sz w:val="20"/>
                                <w:szCs w:val="20"/>
                              </w:rPr>
                              <w:t>(-0.07 %)</w:t>
                            </w:r>
                          </w:p>
                        </w:tc>
                        <w:tc>
                          <w:tcPr>
                            <w:tcW w:w="705" w:type="pct"/>
                            <w:tcBorders>
                              <w:left w:val="single" w:sz="4" w:space="0" w:color="auto"/>
                              <w:bottom w:val="nil"/>
                            </w:tcBorders>
                            <w:noWrap/>
                            <w:vAlign w:val="center"/>
                            <w:hideMark/>
                          </w:tcPr>
                          <w:p w14:paraId="5BE73BBC" w14:textId="77777777" w:rsidR="00B01DF9" w:rsidRPr="00207718" w:rsidRDefault="00B01DF9" w:rsidP="00B01DF9">
                            <w:pPr>
                              <w:tabs>
                                <w:tab w:val="left" w:pos="426"/>
                              </w:tabs>
                              <w:jc w:val="center"/>
                              <w:rPr>
                                <w:sz w:val="20"/>
                                <w:szCs w:val="20"/>
                              </w:rPr>
                            </w:pPr>
                            <w:r w:rsidRPr="00207718">
                              <w:rPr>
                                <w:sz w:val="20"/>
                                <w:szCs w:val="20"/>
                              </w:rPr>
                              <w:t>4,739.5</w:t>
                            </w:r>
                          </w:p>
                        </w:tc>
                        <w:tc>
                          <w:tcPr>
                            <w:tcW w:w="703" w:type="pct"/>
                            <w:tcBorders>
                              <w:bottom w:val="nil"/>
                            </w:tcBorders>
                            <w:noWrap/>
                            <w:vAlign w:val="center"/>
                            <w:hideMark/>
                          </w:tcPr>
                          <w:p w14:paraId="50EB93C8" w14:textId="77777777" w:rsidR="00B01DF9" w:rsidRPr="00207718" w:rsidRDefault="00B01DF9" w:rsidP="00B01DF9">
                            <w:pPr>
                              <w:tabs>
                                <w:tab w:val="left" w:pos="426"/>
                              </w:tabs>
                              <w:jc w:val="center"/>
                              <w:rPr>
                                <w:sz w:val="20"/>
                                <w:szCs w:val="20"/>
                              </w:rPr>
                            </w:pPr>
                            <w:r w:rsidRPr="00207718">
                              <w:rPr>
                                <w:sz w:val="20"/>
                                <w:szCs w:val="20"/>
                              </w:rPr>
                              <w:t>(-9.36 %)</w:t>
                            </w:r>
                          </w:p>
                        </w:tc>
                      </w:tr>
                      <w:tr w:rsidR="00F51C19" w14:paraId="1D3309B3" w14:textId="77777777" w:rsidTr="002B00ED">
                        <w:trPr>
                          <w:trHeight w:val="215"/>
                          <w:jc w:val="center"/>
                        </w:trPr>
                        <w:tc>
                          <w:tcPr>
                            <w:tcW w:w="581" w:type="pct"/>
                            <w:tcBorders>
                              <w:top w:val="nil"/>
                              <w:bottom w:val="single" w:sz="12" w:space="0" w:color="auto"/>
                              <w:right w:val="single" w:sz="4" w:space="0" w:color="auto"/>
                            </w:tcBorders>
                            <w:noWrap/>
                            <w:vAlign w:val="center"/>
                            <w:hideMark/>
                          </w:tcPr>
                          <w:p w14:paraId="76CA89A2" w14:textId="77777777" w:rsidR="00B01DF9" w:rsidRPr="00207718" w:rsidRDefault="00B01DF9" w:rsidP="00B01DF9">
                            <w:pPr>
                              <w:tabs>
                                <w:tab w:val="left" w:pos="426"/>
                              </w:tabs>
                              <w:jc w:val="center"/>
                              <w:rPr>
                                <w:sz w:val="20"/>
                                <w:szCs w:val="20"/>
                              </w:rPr>
                            </w:pPr>
                            <w:r w:rsidRPr="00207718">
                              <w:rPr>
                                <w:sz w:val="20"/>
                                <w:szCs w:val="20"/>
                              </w:rPr>
                              <w:t>1</w:t>
                            </w:r>
                          </w:p>
                        </w:tc>
                        <w:tc>
                          <w:tcPr>
                            <w:tcW w:w="705" w:type="pct"/>
                            <w:tcBorders>
                              <w:top w:val="nil"/>
                              <w:left w:val="single" w:sz="4" w:space="0" w:color="auto"/>
                              <w:bottom w:val="single" w:sz="12" w:space="0" w:color="auto"/>
                            </w:tcBorders>
                            <w:noWrap/>
                            <w:vAlign w:val="center"/>
                            <w:hideMark/>
                          </w:tcPr>
                          <w:p w14:paraId="530F005D" w14:textId="77777777" w:rsidR="00B01DF9" w:rsidRPr="00207718" w:rsidRDefault="00B01DF9" w:rsidP="00B01DF9">
                            <w:pPr>
                              <w:tabs>
                                <w:tab w:val="left" w:pos="426"/>
                              </w:tabs>
                              <w:jc w:val="center"/>
                              <w:rPr>
                                <w:sz w:val="20"/>
                                <w:szCs w:val="20"/>
                              </w:rPr>
                            </w:pPr>
                            <w:r w:rsidRPr="00207718">
                              <w:rPr>
                                <w:sz w:val="20"/>
                                <w:szCs w:val="20"/>
                              </w:rPr>
                              <w:t>8,249.8</w:t>
                            </w:r>
                          </w:p>
                        </w:tc>
                        <w:tc>
                          <w:tcPr>
                            <w:tcW w:w="708" w:type="pct"/>
                            <w:tcBorders>
                              <w:top w:val="nil"/>
                              <w:bottom w:val="single" w:sz="12" w:space="0" w:color="auto"/>
                              <w:right w:val="single" w:sz="4" w:space="0" w:color="auto"/>
                            </w:tcBorders>
                            <w:noWrap/>
                            <w:vAlign w:val="center"/>
                            <w:hideMark/>
                          </w:tcPr>
                          <w:p w14:paraId="018DDB03" w14:textId="77777777" w:rsidR="00B01DF9" w:rsidRPr="00207718" w:rsidRDefault="00B01DF9" w:rsidP="00B01DF9">
                            <w:pPr>
                              <w:tabs>
                                <w:tab w:val="left" w:pos="426"/>
                              </w:tabs>
                              <w:jc w:val="center"/>
                              <w:rPr>
                                <w:sz w:val="20"/>
                                <w:szCs w:val="20"/>
                              </w:rPr>
                            </w:pPr>
                            <w:r w:rsidRPr="00207718">
                              <w:rPr>
                                <w:sz w:val="20"/>
                                <w:szCs w:val="20"/>
                              </w:rPr>
                              <w:t>(-6.65 %)</w:t>
                            </w:r>
                          </w:p>
                        </w:tc>
                        <w:tc>
                          <w:tcPr>
                            <w:tcW w:w="800" w:type="pct"/>
                            <w:tcBorders>
                              <w:top w:val="nil"/>
                              <w:left w:val="single" w:sz="4" w:space="0" w:color="auto"/>
                              <w:bottom w:val="single" w:sz="12" w:space="0" w:color="auto"/>
                            </w:tcBorders>
                            <w:noWrap/>
                            <w:vAlign w:val="center"/>
                            <w:hideMark/>
                          </w:tcPr>
                          <w:p w14:paraId="3A17B2CB" w14:textId="77777777" w:rsidR="00B01DF9" w:rsidRPr="00207718" w:rsidRDefault="00B01DF9" w:rsidP="00B01DF9">
                            <w:pPr>
                              <w:tabs>
                                <w:tab w:val="left" w:pos="426"/>
                              </w:tabs>
                              <w:jc w:val="center"/>
                              <w:rPr>
                                <w:sz w:val="20"/>
                                <w:szCs w:val="20"/>
                              </w:rPr>
                            </w:pPr>
                            <w:r w:rsidRPr="00207718">
                              <w:rPr>
                                <w:sz w:val="20"/>
                                <w:szCs w:val="20"/>
                              </w:rPr>
                              <w:t>3,605.8</w:t>
                            </w:r>
                          </w:p>
                        </w:tc>
                        <w:tc>
                          <w:tcPr>
                            <w:tcW w:w="798" w:type="pct"/>
                            <w:tcBorders>
                              <w:top w:val="nil"/>
                              <w:bottom w:val="single" w:sz="12" w:space="0" w:color="auto"/>
                              <w:right w:val="single" w:sz="4" w:space="0" w:color="auto"/>
                            </w:tcBorders>
                            <w:noWrap/>
                            <w:vAlign w:val="center"/>
                            <w:hideMark/>
                          </w:tcPr>
                          <w:p w14:paraId="3A32F222" w14:textId="77777777" w:rsidR="00B01DF9" w:rsidRPr="00207718" w:rsidRDefault="00B01DF9" w:rsidP="00B01DF9">
                            <w:pPr>
                              <w:tabs>
                                <w:tab w:val="left" w:pos="426"/>
                              </w:tabs>
                              <w:jc w:val="center"/>
                              <w:rPr>
                                <w:sz w:val="20"/>
                                <w:szCs w:val="20"/>
                              </w:rPr>
                            </w:pPr>
                            <w:r w:rsidRPr="00207718">
                              <w:rPr>
                                <w:sz w:val="20"/>
                                <w:szCs w:val="20"/>
                              </w:rPr>
                              <w:t>(-0.07 %)</w:t>
                            </w:r>
                          </w:p>
                        </w:tc>
                        <w:tc>
                          <w:tcPr>
                            <w:tcW w:w="705" w:type="pct"/>
                            <w:tcBorders>
                              <w:top w:val="nil"/>
                              <w:left w:val="single" w:sz="4" w:space="0" w:color="auto"/>
                              <w:bottom w:val="single" w:sz="12" w:space="0" w:color="auto"/>
                            </w:tcBorders>
                            <w:noWrap/>
                            <w:vAlign w:val="center"/>
                            <w:hideMark/>
                          </w:tcPr>
                          <w:p w14:paraId="4F7FE63B" w14:textId="77777777" w:rsidR="00B01DF9" w:rsidRPr="00207718" w:rsidRDefault="00B01DF9" w:rsidP="00B01DF9">
                            <w:pPr>
                              <w:tabs>
                                <w:tab w:val="left" w:pos="426"/>
                              </w:tabs>
                              <w:jc w:val="center"/>
                              <w:rPr>
                                <w:sz w:val="20"/>
                                <w:szCs w:val="20"/>
                              </w:rPr>
                            </w:pPr>
                            <w:r w:rsidRPr="00207718">
                              <w:rPr>
                                <w:sz w:val="20"/>
                                <w:szCs w:val="20"/>
                              </w:rPr>
                              <w:t>4,644.0</w:t>
                            </w:r>
                          </w:p>
                        </w:tc>
                        <w:tc>
                          <w:tcPr>
                            <w:tcW w:w="703" w:type="pct"/>
                            <w:tcBorders>
                              <w:top w:val="nil"/>
                              <w:bottom w:val="single" w:sz="12" w:space="0" w:color="auto"/>
                            </w:tcBorders>
                            <w:noWrap/>
                            <w:vAlign w:val="center"/>
                            <w:hideMark/>
                          </w:tcPr>
                          <w:p w14:paraId="78B04424" w14:textId="77777777" w:rsidR="00B01DF9" w:rsidRPr="00207718" w:rsidRDefault="00B01DF9" w:rsidP="00B01DF9">
                            <w:pPr>
                              <w:tabs>
                                <w:tab w:val="left" w:pos="426"/>
                              </w:tabs>
                              <w:jc w:val="center"/>
                              <w:rPr>
                                <w:sz w:val="20"/>
                                <w:szCs w:val="20"/>
                              </w:rPr>
                            </w:pPr>
                            <w:r w:rsidRPr="00207718">
                              <w:rPr>
                                <w:sz w:val="20"/>
                                <w:szCs w:val="20"/>
                              </w:rPr>
                              <w:t>(-11.19 %)</w:t>
                            </w:r>
                          </w:p>
                        </w:tc>
                      </w:tr>
                    </w:tbl>
                    <w:p w14:paraId="4A07CBCD" w14:textId="77777777" w:rsidR="00B01DF9" w:rsidRPr="004F7B90" w:rsidRDefault="00B01DF9" w:rsidP="00B01DF9">
                      <w:pPr>
                        <w:keepLines/>
                        <w:pBdr>
                          <w:top w:val="nil"/>
                          <w:left w:val="nil"/>
                          <w:bottom w:val="nil"/>
                          <w:right w:val="nil"/>
                          <w:between w:val="nil"/>
                        </w:pBdr>
                        <w:tabs>
                          <w:tab w:val="left" w:pos="992"/>
                          <w:tab w:val="left" w:pos="1843"/>
                        </w:tabs>
                        <w:spacing w:line="240" w:lineRule="auto"/>
                        <w:ind w:right="851"/>
                        <w:rPr>
                          <w:rFonts w:eastAsia="Times New Roman" w:cs="Times New Roman"/>
                          <w:i/>
                          <w:color w:val="000000"/>
                          <w:sz w:val="20"/>
                          <w:szCs w:val="20"/>
                          <w:lang w:val="en-US"/>
                        </w:rPr>
                      </w:pPr>
                    </w:p>
                  </w:txbxContent>
                </v:textbox>
                <w10:wrap type="topAndBottom"/>
              </v:shape>
            </w:pict>
          </mc:Fallback>
        </mc:AlternateContent>
      </w:r>
      <w:r w:rsidR="00071F46" w:rsidRPr="00FD042F">
        <w:rPr>
          <w:lang w:val="en-US"/>
        </w:rPr>
        <w:t>A paragraph (or a sub-paragraph) should never end with a table (or a figure, or an equation). In order to improve the paragraph’s graphic appearance, it is advisable to add even just a couple of lines of text below a table.</w:t>
      </w:r>
    </w:p>
    <w:p w14:paraId="493772AB" w14:textId="77777777" w:rsidR="00323636" w:rsidRPr="00FD042F" w:rsidRDefault="00071F46">
      <w:pPr>
        <w:pStyle w:val="Titolo1"/>
        <w:rPr>
          <w:lang w:val="en-US"/>
        </w:rPr>
      </w:pPr>
      <w:bookmarkStart w:id="69" w:name="_heading=h.lnxbz9" w:colFirst="0" w:colLast="0"/>
      <w:bookmarkStart w:id="70" w:name="_Toc233039276"/>
      <w:bookmarkStart w:id="71" w:name="_Toc233039340"/>
      <w:bookmarkStart w:id="72" w:name="_Toc233039437"/>
      <w:bookmarkStart w:id="73" w:name="_Toc233097827"/>
      <w:bookmarkEnd w:id="69"/>
      <w:r w:rsidRPr="00FD042F">
        <w:rPr>
          <w:lang w:val="en-US"/>
        </w:rPr>
        <w:lastRenderedPageBreak/>
        <w:t>1.3</w:t>
      </w:r>
      <w:r w:rsidRPr="00FD042F">
        <w:rPr>
          <w:lang w:val="en-US"/>
        </w:rPr>
        <w:tab/>
        <w:t>Calculation codes</w:t>
      </w:r>
      <w:bookmarkEnd w:id="70"/>
      <w:bookmarkEnd w:id="71"/>
      <w:bookmarkEnd w:id="72"/>
      <w:bookmarkEnd w:id="73"/>
    </w:p>
    <w:p w14:paraId="6F36D366" w14:textId="77777777" w:rsidR="00323636" w:rsidRPr="00FD042F" w:rsidRDefault="00071F46">
      <w:pPr>
        <w:tabs>
          <w:tab w:val="left" w:pos="426"/>
        </w:tabs>
        <w:rPr>
          <w:lang w:val="en-US"/>
        </w:rPr>
      </w:pPr>
      <w:r w:rsidRPr="00FD042F">
        <w:rPr>
          <w:lang w:val="en-US"/>
        </w:rPr>
        <w:t>Sometimes it is appropriate to describe certain lines of calculation codes in detail to make it easier to interpret them. In these cases, the font to be used is 10-point Courier New, with a line spacing slightly smaller than that used for the rest of the text. For example, if you want to describe how the control law (1.2) is implemented, you could use a script like this:</w:t>
      </w:r>
    </w:p>
    <w:p w14:paraId="2558E29F" w14:textId="77777777" w:rsidR="00323636" w:rsidRPr="00FD042F" w:rsidRDefault="00323636">
      <w:pPr>
        <w:tabs>
          <w:tab w:val="left" w:pos="426"/>
        </w:tabs>
        <w:rPr>
          <w:lang w:val="en-US"/>
        </w:rPr>
      </w:pPr>
    </w:p>
    <w:p w14:paraId="2FA481E1" w14:textId="33342850" w:rsidR="006D261B" w:rsidRDefault="006D261B" w:rsidP="006D261B">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if h==1:</w:t>
      </w:r>
    </w:p>
    <w:p w14:paraId="57D84683" w14:textId="3FAEC619" w:rsidR="006D261B" w:rsidRPr="006D261B" w:rsidRDefault="006D261B" w:rsidP="006D261B">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ab/>
      </w:r>
      <w:r w:rsidRPr="006D261B">
        <w:rPr>
          <w:rFonts w:ascii="Courier New" w:eastAsia="Courier New" w:hAnsi="Courier New" w:cs="Courier New"/>
          <w:sz w:val="20"/>
          <w:szCs w:val="20"/>
          <w:lang w:val="en-US"/>
        </w:rPr>
        <w:t>model.addConstr(E[h]</w:t>
      </w:r>
      <w:r>
        <w:rPr>
          <w:rFonts w:ascii="Courier New" w:eastAsia="Courier New" w:hAnsi="Courier New" w:cs="Courier New"/>
          <w:sz w:val="20"/>
          <w:szCs w:val="20"/>
          <w:lang w:val="en-US"/>
        </w:rPr>
        <w:t>==</w:t>
      </w:r>
      <w:r w:rsidRPr="006D261B">
        <w:rPr>
          <w:rFonts w:ascii="Courier New" w:eastAsia="Courier New" w:hAnsi="Courier New" w:cs="Courier New"/>
          <w:sz w:val="20"/>
          <w:szCs w:val="20"/>
          <w:lang w:val="en-US"/>
        </w:rPr>
        <w:t>SOC</w:t>
      </w:r>
      <w:r>
        <w:rPr>
          <w:rFonts w:ascii="Courier New" w:eastAsia="Courier New" w:hAnsi="Courier New" w:cs="Courier New"/>
          <w:sz w:val="20"/>
          <w:szCs w:val="20"/>
          <w:lang w:val="en-US"/>
        </w:rPr>
        <w:t>_</w:t>
      </w:r>
      <w:r w:rsidRPr="006D261B">
        <w:rPr>
          <w:rFonts w:ascii="Courier New" w:eastAsia="Courier New" w:hAnsi="Courier New" w:cs="Courier New"/>
          <w:sz w:val="20"/>
          <w:szCs w:val="20"/>
          <w:lang w:val="en-US"/>
        </w:rPr>
        <w:t>0</w:t>
      </w:r>
      <w:r>
        <w:rPr>
          <w:rFonts w:ascii="Courier New" w:eastAsia="Courier New" w:hAnsi="Courier New" w:cs="Courier New"/>
          <w:sz w:val="20"/>
          <w:szCs w:val="20"/>
          <w:lang w:val="en-US"/>
        </w:rPr>
        <w:t>*</w:t>
      </w:r>
      <w:r w:rsidRPr="006D261B">
        <w:rPr>
          <w:rFonts w:ascii="Courier New" w:eastAsia="Courier New" w:hAnsi="Courier New" w:cs="Courier New"/>
          <w:sz w:val="20"/>
          <w:szCs w:val="20"/>
          <w:lang w:val="en-US"/>
        </w:rPr>
        <w:t>Emax</w:t>
      </w:r>
      <w:r>
        <w:rPr>
          <w:rFonts w:ascii="Courier New" w:eastAsia="Courier New" w:hAnsi="Courier New" w:cs="Courier New"/>
          <w:sz w:val="20"/>
          <w:szCs w:val="20"/>
          <w:lang w:val="en-US"/>
        </w:rPr>
        <w:t>-E</w:t>
      </w:r>
      <w:r w:rsidRPr="006D261B">
        <w:rPr>
          <w:rFonts w:ascii="Courier New" w:eastAsia="Courier New" w:hAnsi="Courier New" w:cs="Courier New"/>
          <w:sz w:val="20"/>
          <w:szCs w:val="20"/>
          <w:lang w:val="en-US"/>
        </w:rPr>
        <w:t>_out[h]</w:t>
      </w:r>
      <w:r>
        <w:rPr>
          <w:rFonts w:ascii="Courier New" w:eastAsia="Courier New" w:hAnsi="Courier New" w:cs="Courier New"/>
          <w:sz w:val="20"/>
          <w:szCs w:val="20"/>
          <w:lang w:val="en-US"/>
        </w:rPr>
        <w:t>+E</w:t>
      </w:r>
      <w:r w:rsidRPr="006D261B">
        <w:rPr>
          <w:rFonts w:ascii="Courier New" w:eastAsia="Courier New" w:hAnsi="Courier New" w:cs="Courier New"/>
          <w:sz w:val="20"/>
          <w:szCs w:val="20"/>
          <w:lang w:val="en-US"/>
        </w:rPr>
        <w:t>_in[h])</w:t>
      </w:r>
    </w:p>
    <w:p w14:paraId="1F15F51F" w14:textId="290F3ED5" w:rsidR="006D261B" w:rsidRPr="006D261B" w:rsidRDefault="006D261B" w:rsidP="006D261B">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 xml:space="preserve">elif h==24: </w:t>
      </w:r>
    </w:p>
    <w:p w14:paraId="28695E76" w14:textId="52455C63" w:rsidR="006D261B" w:rsidRPr="006D261B" w:rsidRDefault="006D261B" w:rsidP="006D261B">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ab/>
      </w:r>
      <w:r w:rsidRPr="006D261B">
        <w:rPr>
          <w:rFonts w:ascii="Courier New" w:eastAsia="Courier New" w:hAnsi="Courier New" w:cs="Courier New"/>
          <w:sz w:val="20"/>
          <w:szCs w:val="20"/>
          <w:lang w:val="en-US"/>
        </w:rPr>
        <w:t>model.addConstr(E[h-1]-E_out[h]+E_in[h]==SOC_0*Emax)</w:t>
      </w:r>
    </w:p>
    <w:p w14:paraId="6D59912F" w14:textId="08E1D4C7" w:rsidR="006D261B" w:rsidRPr="00A82A7D" w:rsidRDefault="006D261B" w:rsidP="006D261B">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ab/>
      </w:r>
      <w:r w:rsidRPr="00A82A7D">
        <w:rPr>
          <w:rFonts w:ascii="Courier New" w:eastAsia="Courier New" w:hAnsi="Courier New" w:cs="Courier New"/>
          <w:sz w:val="20"/>
          <w:szCs w:val="20"/>
          <w:lang w:val="en-US"/>
        </w:rPr>
        <w:t>model.addConstr(E[h]==SOC_0*Emax)</w:t>
      </w:r>
    </w:p>
    <w:p w14:paraId="20239A62" w14:textId="72FB4D84" w:rsidR="006D261B" w:rsidRPr="006D261B" w:rsidRDefault="006D261B" w:rsidP="006D261B">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else:</w:t>
      </w:r>
    </w:p>
    <w:p w14:paraId="0CCE35B4" w14:textId="57E8C7CC" w:rsidR="00323636" w:rsidRPr="006D261B" w:rsidRDefault="006D261B" w:rsidP="006D261B">
      <w:pPr>
        <w:tabs>
          <w:tab w:val="left" w:pos="426"/>
        </w:tabs>
        <w:ind w:left="1134"/>
        <w:rPr>
          <w:rFonts w:ascii="Courier New" w:eastAsia="Courier New" w:hAnsi="Courier New" w:cs="Courier New"/>
          <w:sz w:val="20"/>
          <w:szCs w:val="20"/>
        </w:rPr>
      </w:pPr>
      <w:r>
        <w:rPr>
          <w:rFonts w:ascii="Courier New" w:eastAsia="Courier New" w:hAnsi="Courier New" w:cs="Courier New"/>
          <w:sz w:val="20"/>
          <w:szCs w:val="20"/>
          <w:lang w:val="en-US"/>
        </w:rPr>
        <w:tab/>
      </w:r>
      <w:r w:rsidRPr="006D261B">
        <w:rPr>
          <w:rFonts w:ascii="Courier New" w:eastAsia="Courier New" w:hAnsi="Courier New" w:cs="Courier New"/>
          <w:sz w:val="20"/>
          <w:szCs w:val="20"/>
        </w:rPr>
        <w:t>model.addConstr(E[h]==E[h-1]-E_out[h]+E_in[h])</w:t>
      </w:r>
    </w:p>
    <w:p w14:paraId="5DEF005F" w14:textId="77777777" w:rsidR="00323636" w:rsidRPr="006D261B" w:rsidRDefault="00323636">
      <w:pPr>
        <w:tabs>
          <w:tab w:val="left" w:pos="426"/>
        </w:tabs>
      </w:pPr>
    </w:p>
    <w:p w14:paraId="34EE2F61" w14:textId="19A517A9" w:rsidR="00323636" w:rsidRDefault="00071F46">
      <w:pPr>
        <w:tabs>
          <w:tab w:val="left" w:pos="426"/>
        </w:tabs>
        <w:rPr>
          <w:lang w:val="en-US"/>
        </w:rPr>
      </w:pPr>
      <w:r w:rsidRPr="00FD042F">
        <w:rPr>
          <w:lang w:val="en-US"/>
        </w:rPr>
        <w:t xml:space="preserve">If you quote a variable within the text with the name assigned to it in the </w:t>
      </w:r>
      <w:r w:rsidR="008A22D2">
        <w:rPr>
          <w:lang w:val="en-US"/>
        </w:rPr>
        <w:t>algorithm</w:t>
      </w:r>
      <w:r w:rsidRPr="00FD042F">
        <w:rPr>
          <w:lang w:val="en-US"/>
        </w:rPr>
        <w:t xml:space="preserve"> listing, you should still use the Courier New font, albeit not in italics. An example is if the name RIFL is used to denote the quantity which in (1.2) is denoted by L. The complete listing of the calculation code can be found in Appendix </w:t>
      </w:r>
      <w:r w:rsidR="008A22D2">
        <w:rPr>
          <w:lang w:val="en-US"/>
        </w:rPr>
        <w:t>A</w:t>
      </w:r>
      <w:r w:rsidRPr="00FD042F">
        <w:rPr>
          <w:lang w:val="en-US"/>
        </w:rPr>
        <w:t xml:space="preserve">. This has nothing to do with it, but it is worth saying that you can also make use of footnotes, albeit very sparingly, to add a few more details or give some other kind of comment). In the same Appendix, the user manual for the program must be included. It is generally sufficient to report the </w:t>
      </w:r>
      <w:r w:rsidRPr="00125575">
        <w:rPr>
          <w:lang w:val="en-US"/>
        </w:rPr>
        <w:t>data file</w:t>
      </w:r>
      <w:r w:rsidRPr="00FD042F">
        <w:rPr>
          <w:lang w:val="en-US"/>
        </w:rPr>
        <w:t xml:space="preserve"> and indicate “which-variable-goes-where”.</w:t>
      </w:r>
    </w:p>
    <w:p w14:paraId="30A1A5FB" w14:textId="26E729D3" w:rsidR="008A22D2" w:rsidRPr="00FD042F" w:rsidRDefault="008A22D2">
      <w:pPr>
        <w:tabs>
          <w:tab w:val="left" w:pos="426"/>
        </w:tabs>
        <w:rPr>
          <w:lang w:val="en-US"/>
        </w:rPr>
      </w:pPr>
      <w:r>
        <w:rPr>
          <w:lang w:val="en-US"/>
        </w:rPr>
        <w:t xml:space="preserve">In general, appendices are chapters of the </w:t>
      </w:r>
      <w:r w:rsidR="00DF4F1B">
        <w:rPr>
          <w:lang w:val="en-US"/>
        </w:rPr>
        <w:t>Thesis</w:t>
      </w:r>
      <w:r>
        <w:rPr>
          <w:lang w:val="en-US"/>
        </w:rPr>
        <w:t xml:space="preserve"> provided after the references</w:t>
      </w:r>
      <w:r w:rsidR="000604CF">
        <w:rPr>
          <w:lang w:val="en-US"/>
        </w:rPr>
        <w:t xml:space="preserve"> where the author adds more information about a specific feature discussed in the text, for example providing datasets or scripts that support the synthetic discussion provided in the document.</w:t>
      </w:r>
    </w:p>
    <w:p w14:paraId="309C612C" w14:textId="77777777" w:rsidR="00323636" w:rsidRPr="00FD042F" w:rsidRDefault="00071F46">
      <w:pPr>
        <w:pStyle w:val="Titolo1"/>
        <w:rPr>
          <w:lang w:val="en-US"/>
        </w:rPr>
      </w:pPr>
      <w:bookmarkStart w:id="74" w:name="_heading=h.35nkun2" w:colFirst="0" w:colLast="0"/>
      <w:bookmarkStart w:id="75" w:name="_Toc233039277"/>
      <w:bookmarkStart w:id="76" w:name="_Toc233039341"/>
      <w:bookmarkStart w:id="77" w:name="_Toc233039438"/>
      <w:bookmarkStart w:id="78" w:name="_Toc233097828"/>
      <w:bookmarkEnd w:id="74"/>
      <w:r w:rsidRPr="00FD042F">
        <w:rPr>
          <w:lang w:val="en-US"/>
        </w:rPr>
        <w:t>1.4</w:t>
      </w:r>
      <w:r w:rsidRPr="00FD042F">
        <w:rPr>
          <w:lang w:val="en-US"/>
        </w:rPr>
        <w:tab/>
      </w:r>
      <w:r w:rsidR="001316A5">
        <w:rPr>
          <w:lang w:val="en-US"/>
        </w:rPr>
        <w:t>R</w:t>
      </w:r>
      <w:r w:rsidRPr="00FD042F">
        <w:rPr>
          <w:lang w:val="en-US"/>
        </w:rPr>
        <w:t>eferences</w:t>
      </w:r>
      <w:bookmarkEnd w:id="75"/>
      <w:bookmarkEnd w:id="76"/>
      <w:bookmarkEnd w:id="77"/>
      <w:bookmarkEnd w:id="78"/>
    </w:p>
    <w:p w14:paraId="2FCCE5A6" w14:textId="51A61F1A" w:rsidR="00290A33" w:rsidRDefault="00290A33">
      <w:pPr>
        <w:tabs>
          <w:tab w:val="left" w:pos="426"/>
        </w:tabs>
        <w:rPr>
          <w:lang w:val="en-US"/>
        </w:rPr>
      </w:pPr>
      <w:bookmarkStart w:id="79" w:name="_heading=h.ox2g86o7mzxs" w:colFirst="0" w:colLast="0"/>
      <w:bookmarkEnd w:id="79"/>
      <w:r>
        <w:rPr>
          <w:lang w:val="en-US"/>
        </w:rPr>
        <w:t>Concerning</w:t>
      </w:r>
      <w:r w:rsidR="00071F46" w:rsidRPr="00FD042F">
        <w:rPr>
          <w:lang w:val="en-US"/>
        </w:rPr>
        <w:t xml:space="preserve"> references, </w:t>
      </w:r>
      <w:r>
        <w:rPr>
          <w:lang w:val="en-US"/>
        </w:rPr>
        <w:t>the IEEE format should be used, as further specified by the instructions below.</w:t>
      </w:r>
    </w:p>
    <w:p w14:paraId="18FC8375" w14:textId="2DABDC2B" w:rsidR="00290A33" w:rsidRDefault="00290A33" w:rsidP="00290A33">
      <w:pPr>
        <w:tabs>
          <w:tab w:val="left" w:pos="426"/>
        </w:tabs>
        <w:rPr>
          <w:lang w:val="en-US"/>
        </w:rPr>
      </w:pPr>
      <w:r w:rsidRPr="00290A33">
        <w:rPr>
          <w:lang w:val="en-US"/>
        </w:rPr>
        <w:t>References need not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 .”</w:t>
      </w:r>
    </w:p>
    <w:p w14:paraId="2F25C0F9" w14:textId="4C0966F0" w:rsidR="00290A33" w:rsidRPr="00290A33" w:rsidRDefault="00290A33" w:rsidP="00290A33">
      <w:pPr>
        <w:tabs>
          <w:tab w:val="left" w:pos="426"/>
        </w:tabs>
        <w:rPr>
          <w:lang w:val="en-US"/>
        </w:rPr>
      </w:pPr>
      <w:r w:rsidRPr="00290A33">
        <w:rPr>
          <w:lang w:val="en-US"/>
        </w:rPr>
        <w:t xml:space="preserve">Reference numbers are set flush left and form a column of their own, hanging out beyond the body of the reference. The reference numbers are on the line, enclosed in square brackets. In </w:t>
      </w:r>
      <w:r w:rsidRPr="00290A33">
        <w:rPr>
          <w:lang w:val="en-US"/>
        </w:rPr>
        <w:lastRenderedPageBreak/>
        <w:t xml:space="preserve">all references, the given name of the author or editor is abbreviated to the initial only and precedes the last name. </w:t>
      </w:r>
      <w:r w:rsidRPr="00872D6F">
        <w:rPr>
          <w:lang w:val="en-US"/>
        </w:rPr>
        <w:t xml:space="preserve">Use them all; use </w:t>
      </w:r>
      <w:r w:rsidRPr="00872D6F">
        <w:rPr>
          <w:i/>
          <w:lang w:val="en-US"/>
        </w:rPr>
        <w:t>et al</w:t>
      </w:r>
      <w:r w:rsidRPr="00872D6F">
        <w:rPr>
          <w:lang w:val="en-US"/>
        </w:rPr>
        <w:t>. only if names are not given or if there are more than 6 authors</w:t>
      </w:r>
      <w:r w:rsidR="00872D6F" w:rsidRPr="00872D6F">
        <w:rPr>
          <w:lang w:val="en-US"/>
        </w:rPr>
        <w:t xml:space="preserve">, as in </w:t>
      </w:r>
      <w:r w:rsidR="00872D6F" w:rsidRPr="00872D6F">
        <w:rPr>
          <w:lang w:val="en-US"/>
        </w:rPr>
        <w:fldChar w:fldCharType="begin"/>
      </w:r>
      <w:r w:rsidR="00872D6F" w:rsidRPr="00872D6F">
        <w:rPr>
          <w:lang w:val="en-US"/>
        </w:rPr>
        <w:instrText xml:space="preserve"> REF _Ref233025489 \r \h </w:instrText>
      </w:r>
      <w:r w:rsidR="00872D6F">
        <w:rPr>
          <w:lang w:val="en-US"/>
        </w:rPr>
        <w:instrText xml:space="preserve"> \* MERGEFORMAT </w:instrText>
      </w:r>
      <w:r w:rsidR="00872D6F" w:rsidRPr="00872D6F">
        <w:rPr>
          <w:lang w:val="en-US"/>
        </w:rPr>
      </w:r>
      <w:r w:rsidR="00872D6F" w:rsidRPr="00872D6F">
        <w:rPr>
          <w:lang w:val="en-US"/>
        </w:rPr>
        <w:fldChar w:fldCharType="separate"/>
      </w:r>
      <w:r w:rsidR="00872D6F" w:rsidRPr="00872D6F">
        <w:rPr>
          <w:lang w:val="en-US"/>
        </w:rPr>
        <w:t>[3]</w:t>
      </w:r>
      <w:r w:rsidR="00872D6F" w:rsidRPr="00872D6F">
        <w:rPr>
          <w:lang w:val="en-US"/>
        </w:rPr>
        <w:fldChar w:fldCharType="end"/>
      </w:r>
      <w:r w:rsidRPr="00872D6F">
        <w:rPr>
          <w:lang w:val="en-US"/>
        </w:rPr>
        <w:t>.</w:t>
      </w:r>
    </w:p>
    <w:p w14:paraId="24845B97" w14:textId="77777777" w:rsidR="00290A33" w:rsidRPr="00290A33" w:rsidRDefault="00290A33" w:rsidP="00290A33">
      <w:pPr>
        <w:tabs>
          <w:tab w:val="left" w:pos="426"/>
        </w:tabs>
        <w:rPr>
          <w:lang w:val="en-US"/>
        </w:rPr>
      </w:pPr>
      <w:r w:rsidRPr="00290A33">
        <w:rPr>
          <w:lang w:val="en-US"/>
        </w:rPr>
        <w:t xml:space="preserve">Use commas around Jr., Sr., and III in names. Abbreviate conference titles. When citing IEEE Transactions, provide the issue number, page range, volume number, month if available, and year.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reference, it can be included at the end of the reference. </w:t>
      </w:r>
    </w:p>
    <w:p w14:paraId="710A583E" w14:textId="04BA7C5C" w:rsidR="00290A33" w:rsidRDefault="00290A33" w:rsidP="00290A33">
      <w:pPr>
        <w:tabs>
          <w:tab w:val="left" w:pos="426"/>
        </w:tabs>
        <w:rPr>
          <w:lang w:val="en-US"/>
        </w:rPr>
      </w:pPr>
      <w:r w:rsidRPr="00290A33">
        <w:rPr>
          <w:lang w:val="en-US"/>
        </w:rPr>
        <w:t>Other than books, capitalize only the first word in an article title, except for proper nouns and element symbols. For articles published in translation journals, please give the English citation first, followed by the original foreign-language citation.</w:t>
      </w:r>
    </w:p>
    <w:p w14:paraId="3FBFD00B" w14:textId="5D99B670" w:rsidR="002348DF" w:rsidRPr="00FD042F" w:rsidRDefault="002348DF" w:rsidP="00290A33">
      <w:pPr>
        <w:tabs>
          <w:tab w:val="left" w:pos="426"/>
        </w:tabs>
        <w:rPr>
          <w:lang w:val="en-US"/>
        </w:rPr>
      </w:pPr>
      <w:r>
        <w:rPr>
          <w:lang w:val="en-US"/>
        </w:rPr>
        <w:t>Some examples of references can be found at the end of the document, where the “References” chapter should be placed. In particular you can find references about: a peer-reviewed conference paper</w:t>
      </w:r>
      <w:r w:rsidR="00B63CDF">
        <w:rPr>
          <w:lang w:val="en-US"/>
        </w:rPr>
        <w:t xml:space="preserve"> </w:t>
      </w:r>
      <w:r w:rsidR="00B63CDF">
        <w:rPr>
          <w:lang w:val="en-US"/>
        </w:rPr>
        <w:fldChar w:fldCharType="begin"/>
      </w:r>
      <w:r w:rsidR="00B63CDF">
        <w:rPr>
          <w:lang w:val="en-US"/>
        </w:rPr>
        <w:instrText xml:space="preserve"> REF _Ref23165522 \r \h </w:instrText>
      </w:r>
      <w:r w:rsidR="00B63CDF">
        <w:rPr>
          <w:lang w:val="en-US"/>
        </w:rPr>
      </w:r>
      <w:r w:rsidR="00B63CDF">
        <w:rPr>
          <w:lang w:val="en-US"/>
        </w:rPr>
        <w:fldChar w:fldCharType="separate"/>
      </w:r>
      <w:r w:rsidR="00B63CDF">
        <w:rPr>
          <w:lang w:val="en-US"/>
        </w:rPr>
        <w:t xml:space="preserve">[1] </w:t>
      </w:r>
      <w:r w:rsidR="00B63CDF">
        <w:rPr>
          <w:lang w:val="en-US"/>
        </w:rPr>
        <w:fldChar w:fldCharType="end"/>
      </w:r>
      <w:r>
        <w:rPr>
          <w:lang w:val="en-US"/>
        </w:rPr>
        <w:t xml:space="preserve">, </w:t>
      </w:r>
      <w:r w:rsidR="00B63CDF">
        <w:rPr>
          <w:lang w:val="en-US"/>
        </w:rPr>
        <w:t>s</w:t>
      </w:r>
      <w:r>
        <w:rPr>
          <w:lang w:val="en-US"/>
        </w:rPr>
        <w:t>cientific journal paper</w:t>
      </w:r>
      <w:r w:rsidR="00B63CDF">
        <w:rPr>
          <w:lang w:val="en-US"/>
        </w:rPr>
        <w:t>s</w:t>
      </w:r>
      <w:r w:rsidR="008A22D2">
        <w:rPr>
          <w:lang w:val="en-US"/>
        </w:rPr>
        <w:t xml:space="preserve"> </w:t>
      </w:r>
      <w:r w:rsidR="008A22D2">
        <w:rPr>
          <w:lang w:val="en-US"/>
        </w:rPr>
        <w:fldChar w:fldCharType="begin"/>
      </w:r>
      <w:r w:rsidR="008A22D2">
        <w:rPr>
          <w:lang w:val="en-US"/>
        </w:rPr>
        <w:instrText xml:space="preserve"> REF _Ref233024238 \r \h </w:instrText>
      </w:r>
      <w:r w:rsidR="008A22D2">
        <w:rPr>
          <w:lang w:val="en-US"/>
        </w:rPr>
      </w:r>
      <w:r w:rsidR="008A22D2">
        <w:rPr>
          <w:lang w:val="en-US"/>
        </w:rPr>
        <w:fldChar w:fldCharType="separate"/>
      </w:r>
      <w:r w:rsidR="00B63CDF">
        <w:rPr>
          <w:lang w:val="en-US"/>
        </w:rPr>
        <w:t xml:space="preserve">[2] </w:t>
      </w:r>
      <w:r w:rsidR="008A22D2">
        <w:rPr>
          <w:lang w:val="en-US"/>
        </w:rPr>
        <w:fldChar w:fldCharType="end"/>
      </w:r>
      <w:r w:rsidR="00B63CDF">
        <w:rPr>
          <w:lang w:val="en-US"/>
        </w:rPr>
        <w:fldChar w:fldCharType="begin"/>
      </w:r>
      <w:r w:rsidR="00B63CDF">
        <w:rPr>
          <w:lang w:val="en-US"/>
        </w:rPr>
        <w:instrText xml:space="preserve"> REF _Ref233025489 \r \h </w:instrText>
      </w:r>
      <w:r w:rsidR="00B63CDF">
        <w:rPr>
          <w:lang w:val="en-US"/>
        </w:rPr>
      </w:r>
      <w:r w:rsidR="00B63CDF">
        <w:rPr>
          <w:lang w:val="en-US"/>
        </w:rPr>
        <w:fldChar w:fldCharType="separate"/>
      </w:r>
      <w:r w:rsidR="00B63CDF">
        <w:rPr>
          <w:lang w:val="en-US"/>
        </w:rPr>
        <w:t xml:space="preserve">[3] </w:t>
      </w:r>
      <w:r w:rsidR="00B63CDF">
        <w:rPr>
          <w:lang w:val="en-US"/>
        </w:rPr>
        <w:fldChar w:fldCharType="end"/>
      </w:r>
      <w:r>
        <w:rPr>
          <w:lang w:val="en-US"/>
        </w:rPr>
        <w:t>, a book</w:t>
      </w:r>
      <w:r w:rsidR="008A22D2">
        <w:rPr>
          <w:lang w:val="en-US"/>
        </w:rPr>
        <w:t xml:space="preserve"> </w:t>
      </w:r>
      <w:r w:rsidR="008A22D2">
        <w:rPr>
          <w:lang w:val="en-US"/>
        </w:rPr>
        <w:fldChar w:fldCharType="begin"/>
      </w:r>
      <w:r w:rsidR="008A22D2">
        <w:rPr>
          <w:lang w:val="en-US"/>
        </w:rPr>
        <w:instrText xml:space="preserve"> REF _Ref233024252 \r \h </w:instrText>
      </w:r>
      <w:r w:rsidR="008A22D2">
        <w:rPr>
          <w:lang w:val="en-US"/>
        </w:rPr>
      </w:r>
      <w:r w:rsidR="008A22D2">
        <w:rPr>
          <w:lang w:val="en-US"/>
        </w:rPr>
        <w:fldChar w:fldCharType="separate"/>
      </w:r>
      <w:r w:rsidR="00B63CDF">
        <w:rPr>
          <w:lang w:val="en-US"/>
        </w:rPr>
        <w:t xml:space="preserve">[4] </w:t>
      </w:r>
      <w:r w:rsidR="008A22D2">
        <w:rPr>
          <w:lang w:val="en-US"/>
        </w:rPr>
        <w:fldChar w:fldCharType="end"/>
      </w:r>
      <w:r>
        <w:rPr>
          <w:lang w:val="en-US"/>
        </w:rPr>
        <w:t xml:space="preserve">, a Ph.D. </w:t>
      </w:r>
      <w:r w:rsidR="00DF4F1B">
        <w:rPr>
          <w:lang w:val="en-US"/>
        </w:rPr>
        <w:t>Thesis</w:t>
      </w:r>
      <w:r w:rsidR="008A22D2">
        <w:rPr>
          <w:lang w:val="en-US"/>
        </w:rPr>
        <w:t xml:space="preserve"> </w:t>
      </w:r>
      <w:r w:rsidR="008A22D2">
        <w:rPr>
          <w:lang w:val="en-US"/>
        </w:rPr>
        <w:fldChar w:fldCharType="begin"/>
      </w:r>
      <w:r w:rsidR="008A22D2">
        <w:rPr>
          <w:lang w:val="en-US"/>
        </w:rPr>
        <w:instrText xml:space="preserve"> REF _Ref233024261 \r \h </w:instrText>
      </w:r>
      <w:r w:rsidR="008A22D2">
        <w:rPr>
          <w:lang w:val="en-US"/>
        </w:rPr>
      </w:r>
      <w:r w:rsidR="008A22D2">
        <w:rPr>
          <w:lang w:val="en-US"/>
        </w:rPr>
        <w:fldChar w:fldCharType="separate"/>
      </w:r>
      <w:r w:rsidR="00B63CDF">
        <w:rPr>
          <w:lang w:val="en-US"/>
        </w:rPr>
        <w:t xml:space="preserve">[5] </w:t>
      </w:r>
      <w:r w:rsidR="008A22D2">
        <w:rPr>
          <w:lang w:val="en-US"/>
        </w:rPr>
        <w:fldChar w:fldCharType="end"/>
      </w:r>
      <w:r>
        <w:rPr>
          <w:lang w:val="en-US"/>
        </w:rPr>
        <w:t xml:space="preserve">, a technical standard </w:t>
      </w:r>
      <w:r w:rsidR="008A22D2">
        <w:rPr>
          <w:lang w:val="en-US"/>
        </w:rPr>
        <w:fldChar w:fldCharType="begin"/>
      </w:r>
      <w:r w:rsidR="008A22D2">
        <w:rPr>
          <w:lang w:val="en-US"/>
        </w:rPr>
        <w:instrText xml:space="preserve"> REF _Ref233024268 \r \h </w:instrText>
      </w:r>
      <w:r w:rsidR="008A22D2">
        <w:rPr>
          <w:lang w:val="en-US"/>
        </w:rPr>
      </w:r>
      <w:r w:rsidR="008A22D2">
        <w:rPr>
          <w:lang w:val="en-US"/>
        </w:rPr>
        <w:fldChar w:fldCharType="separate"/>
      </w:r>
      <w:r w:rsidR="00B63CDF">
        <w:rPr>
          <w:lang w:val="en-US"/>
        </w:rPr>
        <w:t xml:space="preserve">[6] </w:t>
      </w:r>
      <w:r w:rsidR="008A22D2">
        <w:rPr>
          <w:lang w:val="en-US"/>
        </w:rPr>
        <w:fldChar w:fldCharType="end"/>
      </w:r>
      <w:r>
        <w:rPr>
          <w:lang w:val="en-US"/>
        </w:rPr>
        <w:t xml:space="preserve">and an online </w:t>
      </w:r>
      <w:r w:rsidR="008A22D2">
        <w:rPr>
          <w:lang w:val="en-US"/>
        </w:rPr>
        <w:t xml:space="preserve">report </w:t>
      </w:r>
      <w:r w:rsidR="008A22D2">
        <w:rPr>
          <w:lang w:val="en-US"/>
        </w:rPr>
        <w:fldChar w:fldCharType="begin"/>
      </w:r>
      <w:r w:rsidR="008A22D2">
        <w:rPr>
          <w:lang w:val="en-US"/>
        </w:rPr>
        <w:instrText xml:space="preserve"> REF _Ref233024273 \r \h </w:instrText>
      </w:r>
      <w:r w:rsidR="008A22D2">
        <w:rPr>
          <w:lang w:val="en-US"/>
        </w:rPr>
      </w:r>
      <w:r w:rsidR="008A22D2">
        <w:rPr>
          <w:lang w:val="en-US"/>
        </w:rPr>
        <w:fldChar w:fldCharType="separate"/>
      </w:r>
      <w:r w:rsidR="00B63CDF">
        <w:rPr>
          <w:lang w:val="en-US"/>
        </w:rPr>
        <w:t xml:space="preserve">[7] </w:t>
      </w:r>
      <w:r w:rsidR="008A22D2">
        <w:rPr>
          <w:lang w:val="en-US"/>
        </w:rPr>
        <w:fldChar w:fldCharType="end"/>
      </w:r>
      <w:r>
        <w:rPr>
          <w:lang w:val="en-US"/>
        </w:rPr>
        <w:t>. A list of accessed websites can be provided as well, specifying the last access date.</w:t>
      </w:r>
    </w:p>
    <w:p w14:paraId="70DE75E8" w14:textId="16EFC3C8" w:rsidR="00323636" w:rsidRPr="000D68C0" w:rsidRDefault="00071F46" w:rsidP="000D68C0">
      <w:pPr>
        <w:pStyle w:val="Titolo1"/>
        <w:rPr>
          <w:lang w:val="en-US"/>
        </w:rPr>
      </w:pPr>
      <w:bookmarkStart w:id="80" w:name="_heading=h.44sinio" w:colFirst="0" w:colLast="0"/>
      <w:bookmarkStart w:id="81" w:name="_heading=h.z337ya" w:colFirst="0" w:colLast="0"/>
      <w:bookmarkStart w:id="82" w:name="_Toc233039278"/>
      <w:bookmarkStart w:id="83" w:name="_Toc233039342"/>
      <w:bookmarkStart w:id="84" w:name="_Toc233039439"/>
      <w:bookmarkStart w:id="85" w:name="_Toc233097829"/>
      <w:bookmarkEnd w:id="80"/>
      <w:bookmarkEnd w:id="81"/>
      <w:r w:rsidRPr="000D68C0">
        <w:rPr>
          <w:lang w:val="en-US"/>
        </w:rPr>
        <w:t>1.5</w:t>
      </w:r>
      <w:r w:rsidR="000D68C0" w:rsidRPr="000D68C0">
        <w:rPr>
          <w:lang w:val="en-US"/>
        </w:rPr>
        <w:tab/>
      </w:r>
      <w:r w:rsidRPr="000D68C0">
        <w:rPr>
          <w:lang w:val="en-US"/>
        </w:rPr>
        <w:t>Page numbering and binding margins</w:t>
      </w:r>
      <w:bookmarkEnd w:id="82"/>
      <w:bookmarkEnd w:id="83"/>
      <w:bookmarkEnd w:id="84"/>
      <w:bookmarkEnd w:id="85"/>
    </w:p>
    <w:p w14:paraId="215E488F" w14:textId="43AE589B" w:rsidR="00323636" w:rsidRPr="00FD042F" w:rsidRDefault="00071F46">
      <w:pPr>
        <w:tabs>
          <w:tab w:val="left" w:pos="426"/>
        </w:tabs>
        <w:rPr>
          <w:lang w:val="en-US"/>
        </w:rPr>
      </w:pPr>
      <w:r w:rsidRPr="00FD042F">
        <w:rPr>
          <w:lang w:val="en-US"/>
        </w:rPr>
        <w:t xml:space="preserve">Pages should be numbered consecutively, with Arabic numerals, from the first page of the Introduction to the last page of the Bibliography (which conclude the </w:t>
      </w:r>
      <w:r w:rsidR="00DF4F1B">
        <w:rPr>
          <w:lang w:val="en-US"/>
        </w:rPr>
        <w:t>Thesis</w:t>
      </w:r>
      <w:r w:rsidRPr="00FD042F">
        <w:rPr>
          <w:lang w:val="en-US"/>
        </w:rPr>
        <w:t xml:space="preserve">, and should be inserted after any Appendices and after the Nomenclature). The font to be used is 10 points in size, and the numbering starts on the right-hand page. Since the </w:t>
      </w:r>
      <w:r w:rsidR="00DF4F1B">
        <w:rPr>
          <w:lang w:val="en-US"/>
        </w:rPr>
        <w:t>Thesis</w:t>
      </w:r>
      <w:r w:rsidRPr="00FD042F">
        <w:rPr>
          <w:lang w:val="en-US"/>
        </w:rPr>
        <w:t xml:space="preserve"> will be printed double-sided, odd page numbers will always be on the right and even numbers will appear on the left. If a Chapter ends with a right-hand page, a blank page must be inserted on the left in order to be able to start the next Chapter with a right-hand page. The presence of the blank page must be taken into account for page numbering, but the page number will not be printed on this page. The page number is also not printed on the first page of each chapter and section (Summary, Introduction, Conclusions, etc.). The number and title of the Chapter must also be added as a header to each page (the latter should be in italics, also in 10-point font). Observe how this Note is written to understand how to set headers.</w:t>
      </w:r>
    </w:p>
    <w:p w14:paraId="3912526B" w14:textId="52F2D724" w:rsidR="00323636" w:rsidRPr="00FD042F" w:rsidRDefault="00071F46">
      <w:pPr>
        <w:tabs>
          <w:tab w:val="left" w:pos="426"/>
        </w:tabs>
        <w:rPr>
          <w:lang w:val="en-US"/>
        </w:rPr>
      </w:pPr>
      <w:r w:rsidRPr="00FD042F">
        <w:rPr>
          <w:lang w:val="en-US"/>
        </w:rPr>
        <w:t xml:space="preserve">As for binding margins, values can be roughly as follows: top, 3 cm; bottom, inner, outer: 2.5 cm; edge distance (header), 1.7 cm; edge distance (footer), 1.3 cm. In any case, it is best to ask for confirmation at the bookbinder where you will have your </w:t>
      </w:r>
      <w:r w:rsidR="00DF4F1B">
        <w:rPr>
          <w:lang w:val="en-US"/>
        </w:rPr>
        <w:t>Thesis</w:t>
      </w:r>
      <w:r w:rsidRPr="00FD042F">
        <w:rPr>
          <w:lang w:val="en-US"/>
        </w:rPr>
        <w:t xml:space="preserve"> bound. Please bear in mind that the margins left for inner binding must alternate (one page on the right and one on the left).</w:t>
      </w:r>
    </w:p>
    <w:p w14:paraId="0EF09CC1" w14:textId="77777777" w:rsidR="00323636" w:rsidRPr="00FD042F" w:rsidRDefault="00071F46">
      <w:pPr>
        <w:pStyle w:val="Titolo1"/>
        <w:rPr>
          <w:lang w:val="en-US"/>
        </w:rPr>
      </w:pPr>
      <w:bookmarkStart w:id="86" w:name="_heading=h.3j2qqm3" w:colFirst="0" w:colLast="0"/>
      <w:bookmarkStart w:id="87" w:name="_Toc233039279"/>
      <w:bookmarkStart w:id="88" w:name="_Toc233039343"/>
      <w:bookmarkStart w:id="89" w:name="_Toc233039440"/>
      <w:bookmarkStart w:id="90" w:name="_Toc233097830"/>
      <w:bookmarkEnd w:id="86"/>
      <w:r w:rsidRPr="00FD042F">
        <w:rPr>
          <w:lang w:val="en-US"/>
        </w:rPr>
        <w:lastRenderedPageBreak/>
        <w:t>1.6</w:t>
      </w:r>
      <w:r w:rsidRPr="00FD042F">
        <w:rPr>
          <w:lang w:val="en-US"/>
        </w:rPr>
        <w:tab/>
        <w:t>Title page and final print</w:t>
      </w:r>
      <w:bookmarkEnd w:id="87"/>
      <w:bookmarkEnd w:id="88"/>
      <w:bookmarkEnd w:id="89"/>
      <w:bookmarkEnd w:id="90"/>
    </w:p>
    <w:p w14:paraId="3FBA4F56" w14:textId="240CA1B3" w:rsidR="00323636" w:rsidRPr="00FD042F" w:rsidRDefault="00A0672A">
      <w:pPr>
        <w:tabs>
          <w:tab w:val="left" w:pos="426"/>
        </w:tabs>
        <w:rPr>
          <w:lang w:val="en-US"/>
        </w:rPr>
      </w:pPr>
      <w:r w:rsidRPr="00A0672A">
        <w:rPr>
          <w:lang w:val="en-US"/>
        </w:rPr>
        <w:t>The format for the title page of the Thesis is available in a separate file.</w:t>
      </w:r>
      <w:r>
        <w:rPr>
          <w:lang w:val="en-US"/>
        </w:rPr>
        <w:t xml:space="preserve"> </w:t>
      </w:r>
      <w:r w:rsidR="00071F46" w:rsidRPr="00FD042F">
        <w:rPr>
          <w:lang w:val="en-US"/>
        </w:rPr>
        <w:t>It should be emphasised that the use of the seal and logo of the University of Padua is governed by specific University regulations. In particular, the seal and the logo may not be reproduced individually, or with non-standard fonts or colours; they may not be altered in any way, nor used as patterns or superimposed on non-homogeneous backgrounds that might compromise their legibility.</w:t>
      </w:r>
    </w:p>
    <w:p w14:paraId="69826B0F" w14:textId="0ECF484F" w:rsidR="00323636" w:rsidRPr="00FD042F" w:rsidRDefault="00071F46">
      <w:pPr>
        <w:tabs>
          <w:tab w:val="left" w:pos="426"/>
        </w:tabs>
        <w:rPr>
          <w:lang w:val="en-US"/>
        </w:rPr>
      </w:pPr>
      <w:r w:rsidRPr="00FD042F">
        <w:rPr>
          <w:lang w:val="en-US"/>
        </w:rPr>
        <w:t xml:space="preserve">The final print of the </w:t>
      </w:r>
      <w:r w:rsidR="00DF4F1B">
        <w:rPr>
          <w:lang w:val="en-US"/>
        </w:rPr>
        <w:t>Thesis</w:t>
      </w:r>
      <w:r w:rsidRPr="00FD042F">
        <w:rPr>
          <w:lang w:val="en-US"/>
        </w:rPr>
        <w:t xml:space="preserve"> must be made in double-sided format. For rules concerning the number of hard or digital copies to be submitted, please see the website of your Degree Course.</w:t>
      </w:r>
      <w:r>
        <w:rPr>
          <w:vertAlign w:val="superscript"/>
        </w:rPr>
        <w:footnoteReference w:id="1"/>
      </w:r>
    </w:p>
    <w:p w14:paraId="4B520FF7" w14:textId="77777777" w:rsidR="00323636" w:rsidRPr="00FD042F" w:rsidRDefault="00323636">
      <w:pPr>
        <w:tabs>
          <w:tab w:val="left" w:pos="426"/>
        </w:tabs>
        <w:rPr>
          <w:lang w:val="en-US"/>
        </w:rPr>
      </w:pPr>
    </w:p>
    <w:p w14:paraId="263B57B1" w14:textId="77777777" w:rsidR="00323636" w:rsidRPr="00FD042F" w:rsidRDefault="00323636">
      <w:pPr>
        <w:tabs>
          <w:tab w:val="left" w:pos="426"/>
          <w:tab w:val="left" w:pos="6237"/>
        </w:tabs>
        <w:rPr>
          <w:lang w:val="en-US"/>
        </w:rPr>
        <w:sectPr w:rsidR="00323636" w:rsidRPr="00FD042F" w:rsidSect="001C771C">
          <w:headerReference w:type="even" r:id="rId17"/>
          <w:headerReference w:type="default" r:id="rId18"/>
          <w:headerReference w:type="first" r:id="rId19"/>
          <w:pgSz w:w="11906" w:h="16838"/>
          <w:pgMar w:top="1701" w:right="1418" w:bottom="1418" w:left="1418" w:header="720" w:footer="720" w:gutter="0"/>
          <w:pgNumType w:start="3"/>
          <w:cols w:space="720"/>
          <w:titlePg/>
        </w:sectPr>
      </w:pPr>
    </w:p>
    <w:p w14:paraId="4D9FD66D" w14:textId="015E3E9A" w:rsidR="00323636" w:rsidRPr="00FD042F" w:rsidRDefault="00071F46" w:rsidP="001316A5">
      <w:pPr>
        <w:pStyle w:val="Titolo"/>
        <w:rPr>
          <w:rFonts w:eastAsia="Times New Roman" w:cs="Times New Roman"/>
          <w:color w:val="000000"/>
          <w:lang w:val="en-US"/>
        </w:rPr>
      </w:pPr>
      <w:bookmarkStart w:id="91" w:name="_heading=h.1y810tw" w:colFirst="0" w:colLast="0"/>
      <w:bookmarkStart w:id="92" w:name="_Toc233097831"/>
      <w:bookmarkEnd w:id="91"/>
      <w:r w:rsidRPr="00FD042F">
        <w:rPr>
          <w:lang w:val="en-US"/>
        </w:rPr>
        <w:lastRenderedPageBreak/>
        <w:t>Conclusions</w:t>
      </w:r>
      <w:bookmarkEnd w:id="92"/>
    </w:p>
    <w:p w14:paraId="7EE305E0" w14:textId="77777777" w:rsidR="00323636" w:rsidRDefault="00071F46">
      <w:pPr>
        <w:tabs>
          <w:tab w:val="left" w:pos="426"/>
          <w:tab w:val="left" w:pos="6237"/>
        </w:tabs>
        <w:rPr>
          <w:lang w:val="en-US"/>
        </w:rPr>
      </w:pPr>
      <w:r w:rsidRPr="00FD042F">
        <w:rPr>
          <w:lang w:val="en-US"/>
        </w:rPr>
        <w:t xml:space="preserve">The </w:t>
      </w:r>
      <w:r w:rsidR="00DF4F1B">
        <w:rPr>
          <w:lang w:val="en-US"/>
        </w:rPr>
        <w:t>Thesis</w:t>
      </w:r>
      <w:r w:rsidRPr="00FD042F">
        <w:rPr>
          <w:lang w:val="en-US"/>
        </w:rPr>
        <w:t xml:space="preserve"> ends with a Conclusions section where all the work carried out is briefly summarised, recalling the goals, describing the techniques used, reporting any difficulties encountered, highlighting the results obtained and the limitations of the study, and suggesting possible future developments. The Conclusions section should therefore be more extensive than the Summary, and is usually 1-2 pages long.</w:t>
      </w:r>
    </w:p>
    <w:p w14:paraId="5BE249BC" w14:textId="77777777" w:rsidR="00E51BD2" w:rsidRDefault="00E51BD2">
      <w:pPr>
        <w:tabs>
          <w:tab w:val="left" w:pos="426"/>
          <w:tab w:val="left" w:pos="6237"/>
        </w:tabs>
        <w:rPr>
          <w:lang w:val="en-US"/>
        </w:rPr>
      </w:pPr>
    </w:p>
    <w:p w14:paraId="07F1E520" w14:textId="79CE4998" w:rsidR="00E51BD2" w:rsidRPr="00FD042F" w:rsidRDefault="00E51BD2">
      <w:pPr>
        <w:tabs>
          <w:tab w:val="left" w:pos="426"/>
          <w:tab w:val="left" w:pos="6237"/>
        </w:tabs>
        <w:rPr>
          <w:lang w:val="en-US"/>
        </w:rPr>
        <w:sectPr w:rsidR="00E51BD2" w:rsidRPr="00FD042F">
          <w:pgSz w:w="11906" w:h="16838"/>
          <w:pgMar w:top="1701" w:right="1418" w:bottom="1418" w:left="1418" w:header="720" w:footer="720" w:gutter="0"/>
          <w:cols w:space="720"/>
          <w:titlePg/>
        </w:sectPr>
      </w:pPr>
    </w:p>
    <w:p w14:paraId="65D429ED" w14:textId="77777777" w:rsidR="00FF7A06" w:rsidRPr="00A82A7D" w:rsidRDefault="00FF7A06">
      <w:pPr>
        <w:spacing w:line="360" w:lineRule="auto"/>
        <w:rPr>
          <w:b/>
          <w:sz w:val="56"/>
          <w:lang w:val="en-US"/>
        </w:rPr>
      </w:pPr>
      <w:bookmarkStart w:id="93" w:name="_heading=h.22shrwytrzrl" w:colFirst="0" w:colLast="0"/>
      <w:bookmarkStart w:id="94" w:name="_heading=h.5muy00cdoyek" w:colFirst="0" w:colLast="0"/>
      <w:bookmarkStart w:id="95" w:name="_heading=h.4i7ojhp" w:colFirst="0" w:colLast="0"/>
      <w:bookmarkEnd w:id="93"/>
      <w:bookmarkEnd w:id="94"/>
      <w:bookmarkEnd w:id="95"/>
      <w:r w:rsidRPr="00A82A7D">
        <w:rPr>
          <w:lang w:val="en-US"/>
        </w:rPr>
        <w:lastRenderedPageBreak/>
        <w:br w:type="page"/>
      </w:r>
    </w:p>
    <w:p w14:paraId="551C3D76" w14:textId="17945810" w:rsidR="00323636" w:rsidRDefault="00071F46" w:rsidP="00AC5C29">
      <w:pPr>
        <w:pStyle w:val="Titolo"/>
        <w:rPr>
          <w:rFonts w:eastAsia="Times New Roman" w:cs="Times New Roman"/>
          <w:color w:val="000000"/>
        </w:rPr>
      </w:pPr>
      <w:bookmarkStart w:id="96" w:name="_Toc233097832"/>
      <w:r>
        <w:lastRenderedPageBreak/>
        <w:t>Nomenclature</w:t>
      </w:r>
      <w:bookmarkEnd w:id="96"/>
    </w:p>
    <w:p w14:paraId="376EB53B" w14:textId="77777777" w:rsidR="00323636" w:rsidRDefault="00323636">
      <w:pPr>
        <w:tabs>
          <w:tab w:val="left" w:pos="426"/>
          <w:tab w:val="left" w:pos="6237"/>
        </w:tabs>
      </w:pPr>
    </w:p>
    <w:tbl>
      <w:tblPr>
        <w:tblStyle w:val="a0"/>
        <w:tblW w:w="9070" w:type="dxa"/>
        <w:tblLayout w:type="fixed"/>
        <w:tblLook w:val="0000" w:firstRow="0" w:lastRow="0" w:firstColumn="0" w:lastColumn="0" w:noHBand="0" w:noVBand="0"/>
      </w:tblPr>
      <w:tblGrid>
        <w:gridCol w:w="1003"/>
        <w:gridCol w:w="686"/>
        <w:gridCol w:w="7381"/>
      </w:tblGrid>
      <w:tr w:rsidR="00323636" w:rsidRPr="008F4F29" w14:paraId="2BDAC0E3" w14:textId="77777777" w:rsidTr="00C13F91">
        <w:tc>
          <w:tcPr>
            <w:tcW w:w="1003" w:type="dxa"/>
          </w:tcPr>
          <w:p w14:paraId="2D2B5859" w14:textId="2EA1F571" w:rsidR="00323636" w:rsidRDefault="00C13F91">
            <w:pPr>
              <w:tabs>
                <w:tab w:val="left" w:pos="426"/>
                <w:tab w:val="left" w:pos="6237"/>
              </w:tabs>
              <w:rPr>
                <w:i/>
              </w:rPr>
            </w:pPr>
            <w:r w:rsidRPr="00FD042F">
              <w:rPr>
                <w:i/>
                <w:lang w:val="en-US"/>
              </w:rPr>
              <w:t>R</w:t>
            </w:r>
            <w:r>
              <w:rPr>
                <w:i/>
                <w:vertAlign w:val="subscript"/>
                <w:lang w:val="en-US"/>
              </w:rPr>
              <w:t>i</w:t>
            </w:r>
          </w:p>
        </w:tc>
        <w:tc>
          <w:tcPr>
            <w:tcW w:w="686" w:type="dxa"/>
          </w:tcPr>
          <w:p w14:paraId="72E925D8" w14:textId="77777777" w:rsidR="00323636" w:rsidRDefault="00071F46">
            <w:pPr>
              <w:tabs>
                <w:tab w:val="left" w:pos="426"/>
                <w:tab w:val="left" w:pos="6237"/>
              </w:tabs>
            </w:pPr>
            <w:r>
              <w:t>=</w:t>
            </w:r>
          </w:p>
        </w:tc>
        <w:tc>
          <w:tcPr>
            <w:tcW w:w="7381" w:type="dxa"/>
          </w:tcPr>
          <w:p w14:paraId="755DD5AA" w14:textId="3991A1FA" w:rsidR="00323636" w:rsidRPr="00FD042F" w:rsidRDefault="00C13F91">
            <w:pPr>
              <w:tabs>
                <w:tab w:val="left" w:pos="426"/>
                <w:tab w:val="left" w:pos="6237"/>
              </w:tabs>
              <w:rPr>
                <w:lang w:val="en-US"/>
              </w:rPr>
            </w:pPr>
            <w:r>
              <w:rPr>
                <w:lang w:val="en-US"/>
              </w:rPr>
              <w:t xml:space="preserve">DC resistance of conductor </w:t>
            </w:r>
            <w:r w:rsidRPr="00C13F91">
              <w:rPr>
                <w:i/>
                <w:iCs/>
                <w:lang w:val="en-US"/>
              </w:rPr>
              <w:t>i</w:t>
            </w:r>
            <w:r w:rsidR="00071F46" w:rsidRPr="00FD042F">
              <w:rPr>
                <w:lang w:val="en-US"/>
              </w:rPr>
              <w:t xml:space="preserve"> </w:t>
            </w:r>
            <w:r w:rsidR="00E51BD2">
              <w:rPr>
                <w:lang w:val="en-US"/>
              </w:rPr>
              <w:t>[</w:t>
            </w:r>
            <w:r>
              <w:rPr>
                <w:rFonts w:cs="Times New Roman"/>
                <w:lang w:val="en-US"/>
              </w:rPr>
              <w:t>Ω</w:t>
            </w:r>
            <w:r w:rsidR="00E51BD2">
              <w:rPr>
                <w:lang w:val="en-US"/>
              </w:rPr>
              <w:t>]</w:t>
            </w:r>
          </w:p>
        </w:tc>
      </w:tr>
      <w:tr w:rsidR="00323636" w:rsidRPr="008F4F29" w14:paraId="6681AE54" w14:textId="77777777" w:rsidTr="00C13F91">
        <w:tc>
          <w:tcPr>
            <w:tcW w:w="1003" w:type="dxa"/>
          </w:tcPr>
          <w:p w14:paraId="02268E20" w14:textId="45B39B8F" w:rsidR="00323636" w:rsidRDefault="00C13F91">
            <w:pPr>
              <w:tabs>
                <w:tab w:val="left" w:pos="426"/>
                <w:tab w:val="left" w:pos="6237"/>
              </w:tabs>
              <w:rPr>
                <w:i/>
              </w:rPr>
            </w:pPr>
            <w:r w:rsidRPr="00FD042F">
              <w:rPr>
                <w:i/>
                <w:lang w:val="en-US"/>
              </w:rPr>
              <w:t>R</w:t>
            </w:r>
            <w:r>
              <w:rPr>
                <w:i/>
                <w:vertAlign w:val="subscript"/>
                <w:lang w:val="en-US"/>
              </w:rPr>
              <w:t>e</w:t>
            </w:r>
          </w:p>
        </w:tc>
        <w:tc>
          <w:tcPr>
            <w:tcW w:w="686" w:type="dxa"/>
          </w:tcPr>
          <w:p w14:paraId="1C2703F2" w14:textId="77777777" w:rsidR="00323636" w:rsidRDefault="00071F46">
            <w:pPr>
              <w:tabs>
                <w:tab w:val="left" w:pos="426"/>
                <w:tab w:val="left" w:pos="6237"/>
              </w:tabs>
            </w:pPr>
            <w:r>
              <w:t>=</w:t>
            </w:r>
          </w:p>
        </w:tc>
        <w:tc>
          <w:tcPr>
            <w:tcW w:w="7381" w:type="dxa"/>
          </w:tcPr>
          <w:p w14:paraId="1FCF15BD" w14:textId="2E9FAEBE" w:rsidR="00323636" w:rsidRPr="00C13F91" w:rsidRDefault="00C13F91">
            <w:pPr>
              <w:tabs>
                <w:tab w:val="left" w:pos="426"/>
                <w:tab w:val="left" w:pos="6237"/>
              </w:tabs>
              <w:rPr>
                <w:lang w:val="en-US"/>
              </w:rPr>
            </w:pPr>
            <w:r>
              <w:rPr>
                <w:lang w:val="en-US"/>
              </w:rPr>
              <w:t>Resistance of the earth-return path</w:t>
            </w:r>
            <w:r w:rsidRPr="00FD042F">
              <w:rPr>
                <w:lang w:val="en-US"/>
              </w:rPr>
              <w:t xml:space="preserve"> </w:t>
            </w:r>
            <w:r w:rsidR="00E51BD2">
              <w:rPr>
                <w:lang w:val="en-US"/>
              </w:rPr>
              <w:t>[</w:t>
            </w:r>
            <w:r>
              <w:rPr>
                <w:rFonts w:cs="Times New Roman"/>
                <w:lang w:val="en-US"/>
              </w:rPr>
              <w:t>Ω</w:t>
            </w:r>
            <w:r w:rsidR="00E51BD2">
              <w:rPr>
                <w:lang w:val="en-US"/>
              </w:rPr>
              <w:t>]</w:t>
            </w:r>
          </w:p>
        </w:tc>
      </w:tr>
      <w:tr w:rsidR="00323636" w:rsidRPr="008F4F29" w14:paraId="349D9AB2" w14:textId="77777777" w:rsidTr="00C13F91">
        <w:tc>
          <w:tcPr>
            <w:tcW w:w="1003" w:type="dxa"/>
          </w:tcPr>
          <w:p w14:paraId="1809AEF9" w14:textId="2CB0086D" w:rsidR="00323636" w:rsidRDefault="00C13F91">
            <w:pPr>
              <w:tabs>
                <w:tab w:val="left" w:pos="426"/>
                <w:tab w:val="left" w:pos="6237"/>
              </w:tabs>
              <w:rPr>
                <w:i/>
              </w:rPr>
            </w:pPr>
            <w:r>
              <w:rPr>
                <w:i/>
                <w:lang w:val="en-US"/>
              </w:rPr>
              <w:t>D</w:t>
            </w:r>
            <w:r>
              <w:rPr>
                <w:i/>
                <w:vertAlign w:val="subscript"/>
                <w:lang w:val="en-US"/>
              </w:rPr>
              <w:t>e</w:t>
            </w:r>
          </w:p>
        </w:tc>
        <w:tc>
          <w:tcPr>
            <w:tcW w:w="686" w:type="dxa"/>
          </w:tcPr>
          <w:p w14:paraId="468A53DC" w14:textId="77777777" w:rsidR="00323636" w:rsidRDefault="00071F46">
            <w:pPr>
              <w:tabs>
                <w:tab w:val="left" w:pos="426"/>
                <w:tab w:val="left" w:pos="6237"/>
              </w:tabs>
            </w:pPr>
            <w:r>
              <w:t>=</w:t>
            </w:r>
          </w:p>
        </w:tc>
        <w:tc>
          <w:tcPr>
            <w:tcW w:w="7381" w:type="dxa"/>
          </w:tcPr>
          <w:p w14:paraId="43BFEAC0" w14:textId="0CC16416" w:rsidR="00323636" w:rsidRPr="00C13F91" w:rsidRDefault="00C13F91">
            <w:pPr>
              <w:tabs>
                <w:tab w:val="left" w:pos="426"/>
                <w:tab w:val="left" w:pos="6237"/>
              </w:tabs>
              <w:rPr>
                <w:lang w:val="en-US"/>
              </w:rPr>
            </w:pPr>
            <w:r w:rsidRPr="00C13F91">
              <w:rPr>
                <w:lang w:val="en-US"/>
              </w:rPr>
              <w:t xml:space="preserve">Earth-return path distance </w:t>
            </w:r>
            <w:r w:rsidR="00E51BD2">
              <w:rPr>
                <w:lang w:val="en-US"/>
              </w:rPr>
              <w:t>[</w:t>
            </w:r>
            <w:r w:rsidRPr="00C13F91">
              <w:rPr>
                <w:lang w:val="en-US"/>
              </w:rPr>
              <w:t>m</w:t>
            </w:r>
            <w:r w:rsidR="00E51BD2">
              <w:rPr>
                <w:lang w:val="en-US"/>
              </w:rPr>
              <w:t>]</w:t>
            </w:r>
          </w:p>
        </w:tc>
      </w:tr>
      <w:tr w:rsidR="00323636" w:rsidRPr="008F4F29" w14:paraId="459B9607" w14:textId="77777777" w:rsidTr="00C13F91">
        <w:tc>
          <w:tcPr>
            <w:tcW w:w="1003" w:type="dxa"/>
          </w:tcPr>
          <w:p w14:paraId="1D447B6D" w14:textId="107774BD" w:rsidR="00323636" w:rsidRDefault="00C13F91">
            <w:pPr>
              <w:tabs>
                <w:tab w:val="left" w:pos="426"/>
                <w:tab w:val="left" w:pos="6237"/>
              </w:tabs>
            </w:pPr>
            <w:r>
              <w:rPr>
                <w:i/>
                <w:lang w:val="en-US"/>
              </w:rPr>
              <w:t>r</w:t>
            </w:r>
            <w:r>
              <w:rPr>
                <w:i/>
                <w:vertAlign w:val="subscript"/>
                <w:lang w:val="en-US"/>
              </w:rPr>
              <w:t>i</w:t>
            </w:r>
          </w:p>
        </w:tc>
        <w:tc>
          <w:tcPr>
            <w:tcW w:w="686" w:type="dxa"/>
          </w:tcPr>
          <w:p w14:paraId="673FD97D" w14:textId="77777777" w:rsidR="00323636" w:rsidRDefault="00071F46">
            <w:pPr>
              <w:tabs>
                <w:tab w:val="left" w:pos="426"/>
                <w:tab w:val="left" w:pos="6237"/>
              </w:tabs>
            </w:pPr>
            <w:r>
              <w:t>=</w:t>
            </w:r>
          </w:p>
        </w:tc>
        <w:tc>
          <w:tcPr>
            <w:tcW w:w="7381" w:type="dxa"/>
          </w:tcPr>
          <w:p w14:paraId="178788E6" w14:textId="0ABBF94C" w:rsidR="00323636" w:rsidRPr="00FD042F" w:rsidRDefault="00C13F91">
            <w:pPr>
              <w:tabs>
                <w:tab w:val="left" w:pos="426"/>
                <w:tab w:val="left" w:pos="6237"/>
              </w:tabs>
              <w:rPr>
                <w:lang w:val="en-US"/>
              </w:rPr>
            </w:pPr>
            <w:r>
              <w:rPr>
                <w:lang w:val="en-US"/>
              </w:rPr>
              <w:t xml:space="preserve">Radius of conductor </w:t>
            </w:r>
            <w:r w:rsidRPr="00C13F91">
              <w:rPr>
                <w:i/>
                <w:iCs/>
                <w:lang w:val="en-US"/>
              </w:rPr>
              <w:t>i</w:t>
            </w:r>
            <w:r>
              <w:rPr>
                <w:lang w:val="en-US"/>
              </w:rPr>
              <w:t xml:space="preserve"> </w:t>
            </w:r>
            <w:r w:rsidR="00E51BD2">
              <w:rPr>
                <w:lang w:val="en-US"/>
              </w:rPr>
              <w:t>[</w:t>
            </w:r>
            <w:r>
              <w:rPr>
                <w:lang w:val="en-US"/>
              </w:rPr>
              <w:t>m</w:t>
            </w:r>
            <w:r w:rsidR="00E51BD2">
              <w:rPr>
                <w:lang w:val="en-US"/>
              </w:rPr>
              <w:t>]</w:t>
            </w:r>
          </w:p>
        </w:tc>
      </w:tr>
      <w:tr w:rsidR="00323636" w:rsidRPr="008F4F29" w14:paraId="3AA416EF" w14:textId="77777777" w:rsidTr="00C13F91">
        <w:tc>
          <w:tcPr>
            <w:tcW w:w="1003" w:type="dxa"/>
          </w:tcPr>
          <w:p w14:paraId="7CD76667" w14:textId="6EDC01FD" w:rsidR="00323636" w:rsidRDefault="00C13F91">
            <w:pPr>
              <w:tabs>
                <w:tab w:val="left" w:pos="426"/>
                <w:tab w:val="left" w:pos="6237"/>
              </w:tabs>
              <w:rPr>
                <w:i/>
              </w:rPr>
            </w:pPr>
            <w:r>
              <w:rPr>
                <w:i/>
                <w:lang w:val="en-US"/>
              </w:rPr>
              <w:t>d</w:t>
            </w:r>
            <w:r>
              <w:rPr>
                <w:i/>
                <w:vertAlign w:val="subscript"/>
                <w:lang w:val="en-US"/>
              </w:rPr>
              <w:t>ij</w:t>
            </w:r>
          </w:p>
        </w:tc>
        <w:tc>
          <w:tcPr>
            <w:tcW w:w="686" w:type="dxa"/>
          </w:tcPr>
          <w:p w14:paraId="6E8071C7" w14:textId="77777777" w:rsidR="00323636" w:rsidRDefault="00071F46">
            <w:pPr>
              <w:tabs>
                <w:tab w:val="left" w:pos="426"/>
                <w:tab w:val="left" w:pos="6237"/>
              </w:tabs>
            </w:pPr>
            <w:r>
              <w:t>=</w:t>
            </w:r>
          </w:p>
        </w:tc>
        <w:tc>
          <w:tcPr>
            <w:tcW w:w="7381" w:type="dxa"/>
          </w:tcPr>
          <w:p w14:paraId="5099E2F1" w14:textId="24FBE5A3" w:rsidR="00323636" w:rsidRPr="00C13F91" w:rsidRDefault="00C13F91">
            <w:pPr>
              <w:tabs>
                <w:tab w:val="left" w:pos="426"/>
                <w:tab w:val="left" w:pos="6237"/>
              </w:tabs>
              <w:rPr>
                <w:lang w:val="en-US"/>
              </w:rPr>
            </w:pPr>
            <w:r w:rsidRPr="00C13F91">
              <w:rPr>
                <w:lang w:val="en-US"/>
              </w:rPr>
              <w:t xml:space="preserve">Mutual distance between conductors </w:t>
            </w:r>
            <w:r w:rsidRPr="00C13F91">
              <w:rPr>
                <w:i/>
                <w:iCs/>
                <w:lang w:val="en-US"/>
              </w:rPr>
              <w:t>i</w:t>
            </w:r>
            <w:r>
              <w:rPr>
                <w:lang w:val="en-US"/>
              </w:rPr>
              <w:t xml:space="preserve"> and </w:t>
            </w:r>
            <w:r w:rsidRPr="00C13F91">
              <w:rPr>
                <w:i/>
                <w:iCs/>
                <w:lang w:val="en-US"/>
              </w:rPr>
              <w:t>j</w:t>
            </w:r>
            <w:r>
              <w:rPr>
                <w:lang w:val="en-US"/>
              </w:rPr>
              <w:t xml:space="preserve"> </w:t>
            </w:r>
            <w:r w:rsidR="00E51BD2">
              <w:rPr>
                <w:lang w:val="en-US"/>
              </w:rPr>
              <w:t>[</w:t>
            </w:r>
            <w:r>
              <w:rPr>
                <w:lang w:val="en-US"/>
              </w:rPr>
              <w:t>m</w:t>
            </w:r>
            <w:r w:rsidR="00E51BD2">
              <w:rPr>
                <w:lang w:val="en-US"/>
              </w:rPr>
              <w:t>]</w:t>
            </w:r>
          </w:p>
        </w:tc>
      </w:tr>
    </w:tbl>
    <w:p w14:paraId="0A7B97F3" w14:textId="77777777" w:rsidR="00323636" w:rsidRPr="00FD042F" w:rsidRDefault="00323636">
      <w:pPr>
        <w:tabs>
          <w:tab w:val="left" w:pos="1668"/>
          <w:tab w:val="left" w:pos="2235"/>
        </w:tabs>
        <w:jc w:val="left"/>
        <w:rPr>
          <w:lang w:val="en-US"/>
        </w:rPr>
      </w:pPr>
    </w:p>
    <w:p w14:paraId="4280F289" w14:textId="77777777" w:rsidR="00323636" w:rsidRDefault="00071F46">
      <w:pPr>
        <w:tabs>
          <w:tab w:val="left" w:pos="1668"/>
          <w:tab w:val="left" w:pos="2235"/>
        </w:tabs>
        <w:jc w:val="left"/>
        <w:rPr>
          <w:u w:val="single"/>
        </w:rPr>
      </w:pPr>
      <w:r>
        <w:rPr>
          <w:u w:val="single"/>
        </w:rPr>
        <w:t>Greek letters</w:t>
      </w:r>
    </w:p>
    <w:p w14:paraId="67E54084" w14:textId="77777777" w:rsidR="00323636" w:rsidRDefault="00323636">
      <w:pPr>
        <w:tabs>
          <w:tab w:val="left" w:pos="1668"/>
          <w:tab w:val="left" w:pos="2235"/>
        </w:tabs>
        <w:jc w:val="left"/>
      </w:pPr>
    </w:p>
    <w:tbl>
      <w:tblPr>
        <w:tblStyle w:val="a0"/>
        <w:tblW w:w="9070" w:type="dxa"/>
        <w:tblLayout w:type="fixed"/>
        <w:tblLook w:val="0000" w:firstRow="0" w:lastRow="0" w:firstColumn="0" w:lastColumn="0" w:noHBand="0" w:noVBand="0"/>
      </w:tblPr>
      <w:tblGrid>
        <w:gridCol w:w="1003"/>
        <w:gridCol w:w="686"/>
        <w:gridCol w:w="7381"/>
      </w:tblGrid>
      <w:tr w:rsidR="00C13F91" w:rsidRPr="008F4F29" w14:paraId="699B612D" w14:textId="77777777" w:rsidTr="002216F5">
        <w:tc>
          <w:tcPr>
            <w:tcW w:w="1003" w:type="dxa"/>
          </w:tcPr>
          <w:p w14:paraId="58D5D7EB" w14:textId="5E5AABCC" w:rsidR="00C13F91" w:rsidRDefault="00C13F91" w:rsidP="00C13F91">
            <w:pPr>
              <w:tabs>
                <w:tab w:val="left" w:pos="426"/>
                <w:tab w:val="left" w:pos="6237"/>
              </w:tabs>
              <w:rPr>
                <w:i/>
              </w:rPr>
            </w:pPr>
            <w:r>
              <w:rPr>
                <w:rFonts w:eastAsia="Noto Sans Symbols" w:cs="Times New Roman"/>
              </w:rPr>
              <w:t>α</w:t>
            </w:r>
          </w:p>
        </w:tc>
        <w:tc>
          <w:tcPr>
            <w:tcW w:w="686" w:type="dxa"/>
          </w:tcPr>
          <w:p w14:paraId="1EC9490F" w14:textId="0614A048" w:rsidR="00C13F91" w:rsidRDefault="00C13F91" w:rsidP="00C13F91">
            <w:pPr>
              <w:tabs>
                <w:tab w:val="left" w:pos="426"/>
                <w:tab w:val="left" w:pos="6237"/>
              </w:tabs>
            </w:pPr>
            <w:r>
              <w:t>=</w:t>
            </w:r>
          </w:p>
        </w:tc>
        <w:tc>
          <w:tcPr>
            <w:tcW w:w="7381" w:type="dxa"/>
          </w:tcPr>
          <w:p w14:paraId="2B049380" w14:textId="0E8315DD" w:rsidR="00C13F91" w:rsidRPr="00FD042F" w:rsidRDefault="00C13F91" w:rsidP="00C13F91">
            <w:pPr>
              <w:tabs>
                <w:tab w:val="left" w:pos="426"/>
                <w:tab w:val="left" w:pos="6237"/>
              </w:tabs>
              <w:rPr>
                <w:lang w:val="en-US"/>
              </w:rPr>
            </w:pPr>
            <w:r>
              <w:rPr>
                <w:lang w:val="en-US"/>
              </w:rPr>
              <w:t xml:space="preserve">(description of parameter </w:t>
            </w:r>
            <w:r>
              <w:rPr>
                <w:rFonts w:cs="Times New Roman"/>
                <w:lang w:val="en-US"/>
              </w:rPr>
              <w:t>α</w:t>
            </w:r>
            <w:r>
              <w:rPr>
                <w:lang w:val="en-US"/>
              </w:rPr>
              <w:t>)</w:t>
            </w:r>
            <w:r w:rsidR="00E51BD2">
              <w:rPr>
                <w:lang w:val="en-US"/>
              </w:rPr>
              <w:t xml:space="preserve">  [unit of measurement]</w:t>
            </w:r>
          </w:p>
        </w:tc>
      </w:tr>
    </w:tbl>
    <w:p w14:paraId="0EB313A0" w14:textId="77777777" w:rsidR="00323636" w:rsidRPr="00FD042F" w:rsidRDefault="00323636">
      <w:pPr>
        <w:tabs>
          <w:tab w:val="left" w:pos="1668"/>
          <w:tab w:val="left" w:pos="2235"/>
        </w:tabs>
        <w:jc w:val="left"/>
        <w:rPr>
          <w:lang w:val="en-US"/>
        </w:rPr>
      </w:pPr>
    </w:p>
    <w:p w14:paraId="07048C96" w14:textId="77777777" w:rsidR="00323636" w:rsidRDefault="00071F46">
      <w:pPr>
        <w:tabs>
          <w:tab w:val="left" w:pos="1668"/>
          <w:tab w:val="left" w:pos="2235"/>
        </w:tabs>
        <w:jc w:val="left"/>
        <w:rPr>
          <w:u w:val="single"/>
        </w:rPr>
      </w:pPr>
      <w:r>
        <w:rPr>
          <w:u w:val="single"/>
        </w:rPr>
        <w:t>Acronyms</w:t>
      </w:r>
    </w:p>
    <w:p w14:paraId="54921774" w14:textId="77777777" w:rsidR="00323636" w:rsidRDefault="00323636">
      <w:pPr>
        <w:tabs>
          <w:tab w:val="left" w:pos="426"/>
          <w:tab w:val="left" w:pos="6237"/>
        </w:tabs>
      </w:pPr>
    </w:p>
    <w:tbl>
      <w:tblPr>
        <w:tblStyle w:val="a2"/>
        <w:tblW w:w="5000" w:type="pct"/>
        <w:tblLook w:val="0000" w:firstRow="0" w:lastRow="0" w:firstColumn="0" w:lastColumn="0" w:noHBand="0" w:noVBand="0"/>
      </w:tblPr>
      <w:tblGrid>
        <w:gridCol w:w="1003"/>
        <w:gridCol w:w="688"/>
        <w:gridCol w:w="7379"/>
      </w:tblGrid>
      <w:tr w:rsidR="00C13F91" w:rsidRPr="00F3388B" w14:paraId="11A8A897" w14:textId="77777777" w:rsidTr="00C13F91">
        <w:tc>
          <w:tcPr>
            <w:tcW w:w="553" w:type="pct"/>
          </w:tcPr>
          <w:p w14:paraId="039AA97E" w14:textId="63548F47" w:rsidR="00323636" w:rsidRDefault="00C13F91">
            <w:pPr>
              <w:tabs>
                <w:tab w:val="left" w:pos="426"/>
                <w:tab w:val="left" w:pos="6237"/>
              </w:tabs>
              <w:rPr>
                <w:i/>
              </w:rPr>
            </w:pPr>
            <w:r>
              <w:t>RES</w:t>
            </w:r>
          </w:p>
        </w:tc>
        <w:tc>
          <w:tcPr>
            <w:tcW w:w="379" w:type="pct"/>
          </w:tcPr>
          <w:p w14:paraId="5F64ECE9" w14:textId="77777777" w:rsidR="00323636" w:rsidRDefault="00071F46">
            <w:pPr>
              <w:tabs>
                <w:tab w:val="left" w:pos="426"/>
                <w:tab w:val="left" w:pos="6237"/>
              </w:tabs>
            </w:pPr>
            <w:r>
              <w:t>=</w:t>
            </w:r>
          </w:p>
        </w:tc>
        <w:tc>
          <w:tcPr>
            <w:tcW w:w="4068" w:type="pct"/>
          </w:tcPr>
          <w:p w14:paraId="3DE191F1" w14:textId="1C25F572" w:rsidR="00323636" w:rsidRPr="00FD042F" w:rsidRDefault="00C13F91">
            <w:pPr>
              <w:tabs>
                <w:tab w:val="left" w:pos="426"/>
                <w:tab w:val="left" w:pos="6237"/>
              </w:tabs>
              <w:rPr>
                <w:lang w:val="en-US"/>
              </w:rPr>
            </w:pPr>
            <w:r>
              <w:rPr>
                <w:lang w:val="en-US"/>
              </w:rPr>
              <w:t>Renewable Energy Sources</w:t>
            </w:r>
          </w:p>
        </w:tc>
      </w:tr>
      <w:tr w:rsidR="00C13F91" w:rsidRPr="00F3388B" w14:paraId="1DF1E2C4" w14:textId="77777777" w:rsidTr="00C13F91">
        <w:tc>
          <w:tcPr>
            <w:tcW w:w="553" w:type="pct"/>
          </w:tcPr>
          <w:p w14:paraId="289091BD" w14:textId="2332870A" w:rsidR="00C13F91" w:rsidRDefault="00C13F91" w:rsidP="00C13F91">
            <w:pPr>
              <w:tabs>
                <w:tab w:val="left" w:pos="426"/>
                <w:tab w:val="left" w:pos="6237"/>
              </w:tabs>
            </w:pPr>
            <w:r>
              <w:t>BESS</w:t>
            </w:r>
          </w:p>
        </w:tc>
        <w:tc>
          <w:tcPr>
            <w:tcW w:w="379" w:type="pct"/>
          </w:tcPr>
          <w:p w14:paraId="4D33BB14" w14:textId="64734633" w:rsidR="00C13F91" w:rsidRDefault="00C13F91" w:rsidP="00C13F91">
            <w:pPr>
              <w:tabs>
                <w:tab w:val="left" w:pos="426"/>
                <w:tab w:val="left" w:pos="6237"/>
              </w:tabs>
            </w:pPr>
            <w:r>
              <w:t>=</w:t>
            </w:r>
          </w:p>
        </w:tc>
        <w:tc>
          <w:tcPr>
            <w:tcW w:w="4068" w:type="pct"/>
          </w:tcPr>
          <w:p w14:paraId="549CC9AD" w14:textId="28FD8384" w:rsidR="00C13F91" w:rsidRDefault="00C13F91" w:rsidP="00C13F91">
            <w:pPr>
              <w:tabs>
                <w:tab w:val="left" w:pos="426"/>
                <w:tab w:val="left" w:pos="6237"/>
              </w:tabs>
              <w:rPr>
                <w:lang w:val="en-US"/>
              </w:rPr>
            </w:pPr>
            <w:r>
              <w:rPr>
                <w:lang w:val="en-US"/>
              </w:rPr>
              <w:t>Battery Energy Storage System</w:t>
            </w:r>
          </w:p>
        </w:tc>
      </w:tr>
      <w:tr w:rsidR="00C13F91" w:rsidRPr="008F4F29" w14:paraId="7A5C31C6" w14:textId="77777777" w:rsidTr="00C13F91">
        <w:tc>
          <w:tcPr>
            <w:tcW w:w="553" w:type="pct"/>
          </w:tcPr>
          <w:p w14:paraId="480FA712" w14:textId="7F767317" w:rsidR="00C13F91" w:rsidRDefault="00C13F91" w:rsidP="00C13F91">
            <w:pPr>
              <w:tabs>
                <w:tab w:val="left" w:pos="426"/>
                <w:tab w:val="left" w:pos="6237"/>
              </w:tabs>
            </w:pPr>
            <w:r>
              <w:t>IAE</w:t>
            </w:r>
          </w:p>
        </w:tc>
        <w:tc>
          <w:tcPr>
            <w:tcW w:w="379" w:type="pct"/>
          </w:tcPr>
          <w:p w14:paraId="1B8948B0" w14:textId="7E2A4505" w:rsidR="00C13F91" w:rsidRDefault="00C13F91" w:rsidP="00C13F91">
            <w:pPr>
              <w:tabs>
                <w:tab w:val="left" w:pos="426"/>
                <w:tab w:val="left" w:pos="6237"/>
              </w:tabs>
            </w:pPr>
            <w:r>
              <w:t>=</w:t>
            </w:r>
          </w:p>
        </w:tc>
        <w:tc>
          <w:tcPr>
            <w:tcW w:w="4068" w:type="pct"/>
          </w:tcPr>
          <w:p w14:paraId="7CB65808" w14:textId="36A6C0D6" w:rsidR="00C13F91" w:rsidRDefault="00C13F91" w:rsidP="00C13F91">
            <w:pPr>
              <w:tabs>
                <w:tab w:val="left" w:pos="426"/>
                <w:tab w:val="left" w:pos="6237"/>
              </w:tabs>
              <w:rPr>
                <w:lang w:val="en-US"/>
              </w:rPr>
            </w:pPr>
            <w:r>
              <w:rPr>
                <w:lang w:val="en-US"/>
              </w:rPr>
              <w:t>I</w:t>
            </w:r>
            <w:r w:rsidRPr="00FD042F">
              <w:rPr>
                <w:lang w:val="en-US"/>
              </w:rPr>
              <w:t xml:space="preserve">ntegral of </w:t>
            </w:r>
            <w:r>
              <w:rPr>
                <w:lang w:val="en-US"/>
              </w:rPr>
              <w:t>A</w:t>
            </w:r>
            <w:r w:rsidRPr="00FD042F">
              <w:rPr>
                <w:lang w:val="en-US"/>
              </w:rPr>
              <w:t xml:space="preserve">bsolute value of </w:t>
            </w:r>
            <w:r>
              <w:rPr>
                <w:lang w:val="en-US"/>
              </w:rPr>
              <w:t>E</w:t>
            </w:r>
            <w:r w:rsidRPr="00FD042F">
              <w:rPr>
                <w:lang w:val="en-US"/>
              </w:rPr>
              <w:t>rror</w:t>
            </w:r>
          </w:p>
        </w:tc>
      </w:tr>
    </w:tbl>
    <w:p w14:paraId="0E585AC3" w14:textId="77777777" w:rsidR="00323636" w:rsidRPr="00FD042F" w:rsidRDefault="00323636">
      <w:pPr>
        <w:tabs>
          <w:tab w:val="left" w:pos="426"/>
          <w:tab w:val="left" w:pos="6237"/>
        </w:tabs>
        <w:rPr>
          <w:lang w:val="en-US"/>
        </w:rPr>
        <w:sectPr w:rsidR="00323636" w:rsidRPr="00FD042F">
          <w:headerReference w:type="even" r:id="rId20"/>
          <w:pgSz w:w="11906" w:h="16838"/>
          <w:pgMar w:top="1701" w:right="1418" w:bottom="1418" w:left="1418" w:header="720" w:footer="720" w:gutter="0"/>
          <w:cols w:space="720"/>
          <w:titlePg/>
        </w:sectPr>
      </w:pPr>
    </w:p>
    <w:p w14:paraId="59AE3D39" w14:textId="77777777" w:rsidR="00FF7A06" w:rsidRDefault="00FF7A06">
      <w:pPr>
        <w:spacing w:line="360" w:lineRule="auto"/>
        <w:rPr>
          <w:b/>
          <w:sz w:val="56"/>
          <w:lang w:val="en-US"/>
        </w:rPr>
      </w:pPr>
      <w:bookmarkStart w:id="97" w:name="_heading=h.oeauallib3d9" w:colFirst="0" w:colLast="0"/>
      <w:bookmarkStart w:id="98" w:name="_heading=h.2xcytpi" w:colFirst="0" w:colLast="0"/>
      <w:bookmarkEnd w:id="97"/>
      <w:bookmarkEnd w:id="98"/>
      <w:r>
        <w:rPr>
          <w:lang w:val="en-US"/>
        </w:rPr>
        <w:lastRenderedPageBreak/>
        <w:br w:type="page"/>
      </w:r>
    </w:p>
    <w:p w14:paraId="43467E96" w14:textId="3103278B" w:rsidR="00323636" w:rsidRPr="00FD042F" w:rsidRDefault="00071F46" w:rsidP="006114D0">
      <w:pPr>
        <w:pStyle w:val="Titolo"/>
        <w:rPr>
          <w:rFonts w:eastAsia="Times New Roman" w:cs="Times New Roman"/>
          <w:color w:val="000000"/>
          <w:sz w:val="50"/>
          <w:szCs w:val="50"/>
          <w:lang w:val="en-US"/>
        </w:rPr>
      </w:pPr>
      <w:bookmarkStart w:id="99" w:name="_Toc233097833"/>
      <w:r w:rsidRPr="00AC5C29">
        <w:rPr>
          <w:lang w:val="en-US"/>
        </w:rPr>
        <w:lastRenderedPageBreak/>
        <w:t>References</w:t>
      </w:r>
      <w:bookmarkEnd w:id="99"/>
    </w:p>
    <w:p w14:paraId="47394087" w14:textId="77777777" w:rsidR="00A4490B" w:rsidRDefault="00A4490B" w:rsidP="005842C0">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lang w:val="en-US"/>
        </w:rPr>
      </w:pPr>
      <w:bookmarkStart w:id="100" w:name="_Ref23165522"/>
      <w:r w:rsidRPr="00A4490B">
        <w:rPr>
          <w:lang w:val="en-US"/>
        </w:rPr>
        <w:t>C. Long, J. Wu, C. Zhang, L. Thomas, M. Cheng and N. Jenkins, "Peer-to-peer energy trading in a community microgrid," </w:t>
      </w:r>
      <w:r w:rsidRPr="00A4490B">
        <w:rPr>
          <w:i/>
          <w:iCs/>
          <w:lang w:val="en-US"/>
        </w:rPr>
        <w:t>2017 IEEE Power &amp; Energy Society General Meeting</w:t>
      </w:r>
      <w:r w:rsidRPr="00A4490B">
        <w:rPr>
          <w:lang w:val="en-US"/>
        </w:rPr>
        <w:t>, Chicago, IL, 2017, pp. 1-5</w:t>
      </w:r>
      <w:bookmarkEnd w:id="100"/>
    </w:p>
    <w:p w14:paraId="71676662" w14:textId="6CE924E4" w:rsidR="00E55922" w:rsidRDefault="00A4490B" w:rsidP="005842C0">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szCs w:val="24"/>
          <w:lang w:val="en-US"/>
        </w:rPr>
      </w:pPr>
      <w:bookmarkStart w:id="101" w:name="_Ref233024238"/>
      <w:r w:rsidRPr="00A4490B">
        <w:rPr>
          <w:szCs w:val="24"/>
          <w:lang w:val="en-US"/>
        </w:rPr>
        <w:t xml:space="preserve">M. Nick, R. Cherkaoui, and M. Paolone, “Optimal siting and sizing of distributed energy storage systems via alternating direction method of multipliers,” </w:t>
      </w:r>
      <w:r w:rsidRPr="00A4490B">
        <w:rPr>
          <w:i/>
          <w:iCs/>
          <w:szCs w:val="24"/>
          <w:lang w:val="en-US"/>
        </w:rPr>
        <w:t>Int. J. Electr. Power Energy Syst.</w:t>
      </w:r>
      <w:r w:rsidRPr="00A4490B">
        <w:rPr>
          <w:szCs w:val="24"/>
          <w:lang w:val="en-US"/>
        </w:rPr>
        <w:t>, vol. 72, pp. 33–39, Mar. 2015</w:t>
      </w:r>
      <w:bookmarkEnd w:id="101"/>
    </w:p>
    <w:p w14:paraId="2446810B" w14:textId="4F2D0A24" w:rsidR="00B63CDF" w:rsidRDefault="00B63CDF" w:rsidP="005842C0">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szCs w:val="24"/>
          <w:lang w:val="en-US"/>
        </w:rPr>
      </w:pPr>
      <w:bookmarkStart w:id="102" w:name="_Ref233025489"/>
      <w:r w:rsidRPr="00B63CDF">
        <w:rPr>
          <w:szCs w:val="24"/>
          <w:lang w:val="en-US"/>
        </w:rPr>
        <w:t>Z. Lin</w:t>
      </w:r>
      <w:r w:rsidR="00872D6F">
        <w:rPr>
          <w:szCs w:val="24"/>
          <w:lang w:val="en-US"/>
        </w:rPr>
        <w:t xml:space="preserve"> et al.,</w:t>
      </w:r>
      <w:r w:rsidRPr="00B63CDF">
        <w:rPr>
          <w:szCs w:val="24"/>
          <w:lang w:val="en-US"/>
        </w:rPr>
        <w:t xml:space="preserve"> "An efficient optimization method for large-scale power systems," </w:t>
      </w:r>
      <w:r w:rsidRPr="00B63CDF">
        <w:rPr>
          <w:i/>
          <w:iCs/>
          <w:szCs w:val="24"/>
          <w:lang w:val="en-US"/>
        </w:rPr>
        <w:t>IEEE Transactions on Power Systems</w:t>
      </w:r>
      <w:r w:rsidRPr="00B63CDF">
        <w:rPr>
          <w:szCs w:val="24"/>
          <w:lang w:val="en-US"/>
        </w:rPr>
        <w:t>, vol. 31, no. 4, pp. 2891-2902, July 2016</w:t>
      </w:r>
      <w:bookmarkEnd w:id="102"/>
    </w:p>
    <w:p w14:paraId="172F3821" w14:textId="3558A657" w:rsidR="00D81E9A" w:rsidRPr="00A4490B" w:rsidRDefault="00D81E9A" w:rsidP="005842C0">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szCs w:val="24"/>
          <w:lang w:val="en-US"/>
        </w:rPr>
      </w:pPr>
      <w:bookmarkStart w:id="103" w:name="_Ref233024252"/>
      <w:r w:rsidRPr="00D81E9A">
        <w:rPr>
          <w:szCs w:val="24"/>
          <w:lang w:val="en-US"/>
        </w:rPr>
        <w:t xml:space="preserve">Westinghouse Electric Corporation (Staff of Technology and Science, Aerospace Div.), </w:t>
      </w:r>
      <w:r w:rsidRPr="00D81E9A">
        <w:rPr>
          <w:i/>
          <w:iCs/>
          <w:szCs w:val="24"/>
          <w:lang w:val="en-US"/>
        </w:rPr>
        <w:t>Integrated Electronic Systems</w:t>
      </w:r>
      <w:r w:rsidRPr="00D81E9A">
        <w:rPr>
          <w:szCs w:val="24"/>
          <w:lang w:val="en-US"/>
        </w:rPr>
        <w:t xml:space="preserve">. </w:t>
      </w:r>
      <w:r w:rsidRPr="00D81E9A">
        <w:rPr>
          <w:szCs w:val="24"/>
        </w:rPr>
        <w:t>Englewood Cliffs, NJ, USA: Prentice-Hall, 1970</w:t>
      </w:r>
      <w:bookmarkEnd w:id="103"/>
    </w:p>
    <w:p w14:paraId="16B7336A" w14:textId="2154864F" w:rsidR="00A4490B" w:rsidRDefault="00E55922" w:rsidP="00A4490B">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szCs w:val="24"/>
          <w:lang w:val="en-US"/>
        </w:rPr>
      </w:pPr>
      <w:bookmarkStart w:id="104" w:name="_Ref233024261"/>
      <w:r w:rsidRPr="00A4490B">
        <w:rPr>
          <w:szCs w:val="24"/>
          <w:lang w:val="en-US"/>
        </w:rPr>
        <w:t xml:space="preserve">J. Jia, "Assessment of short circuit power and protection systems for future low inertia power systems," Ph.D. </w:t>
      </w:r>
      <w:r w:rsidR="00DF4F1B">
        <w:rPr>
          <w:szCs w:val="24"/>
          <w:lang w:val="en-US"/>
        </w:rPr>
        <w:t>Thesis</w:t>
      </w:r>
      <w:r w:rsidRPr="00A4490B">
        <w:rPr>
          <w:szCs w:val="24"/>
          <w:lang w:val="en-US"/>
        </w:rPr>
        <w:t>, Dept. Elect. Eng., Tech. Univ. Denmark, Lyngby, Denmark, 2018</w:t>
      </w:r>
      <w:bookmarkEnd w:id="104"/>
    </w:p>
    <w:p w14:paraId="57E31C5D" w14:textId="0951ED44" w:rsidR="00A4490B" w:rsidRDefault="00A4490B" w:rsidP="00A4490B">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szCs w:val="24"/>
          <w:lang w:val="en-US"/>
        </w:rPr>
      </w:pPr>
      <w:bookmarkStart w:id="105" w:name="_Ref233024268"/>
      <w:r w:rsidRPr="00A4490B">
        <w:rPr>
          <w:szCs w:val="24"/>
          <w:lang w:val="en-US"/>
        </w:rPr>
        <w:t xml:space="preserve">Department of Energy &amp; Climate Change, OFGEM, “Smart grid vision and routemap,” 2014. [Online]. Available: </w:t>
      </w:r>
      <w:hyperlink r:id="rId21" w:history="1">
        <w:r w:rsidRPr="007B0D80">
          <w:rPr>
            <w:rStyle w:val="Collegamentoipertestuale"/>
            <w:szCs w:val="24"/>
            <w:lang w:val="en-US"/>
          </w:rPr>
          <w:t>https://www.ofgem.gov.uk/electricity/distribution-networks/forums-seminars-and-working-groups/decc-and-ofgem-smart-grid-forum</w:t>
        </w:r>
      </w:hyperlink>
      <w:bookmarkEnd w:id="105"/>
    </w:p>
    <w:p w14:paraId="0A70D9F4" w14:textId="04D41981" w:rsidR="00A4490B" w:rsidRPr="00A4490B" w:rsidRDefault="00A4490B" w:rsidP="00A4490B">
      <w:pPr>
        <w:pStyle w:val="Paragrafoelenco"/>
        <w:numPr>
          <w:ilvl w:val="0"/>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s>
        <w:ind w:left="567" w:hanging="425"/>
        <w:rPr>
          <w:szCs w:val="24"/>
          <w:lang w:val="en-US"/>
        </w:rPr>
      </w:pPr>
      <w:bookmarkStart w:id="106" w:name="_Ref233024273"/>
      <w:r w:rsidRPr="00A4490B">
        <w:rPr>
          <w:szCs w:val="24"/>
          <w:lang w:val="en-GB"/>
        </w:rPr>
        <w:t>Requirements for generating plants to be connected in parallel with distribution networks - Part 1: Connection to a LV distribution network above 16 A, CENELEC Standard TS 50549-1, 2015</w:t>
      </w:r>
      <w:bookmarkEnd w:id="106"/>
    </w:p>
    <w:p w14:paraId="206BED32" w14:textId="77777777" w:rsidR="00D81E9A" w:rsidRPr="00A82A7D" w:rsidRDefault="00D81E9A">
      <w:pPr>
        <w:tabs>
          <w:tab w:val="left" w:pos="426"/>
        </w:tabs>
        <w:ind w:left="284" w:hanging="284"/>
        <w:rPr>
          <w:u w:val="single"/>
          <w:lang w:val="en-US"/>
        </w:rPr>
      </w:pPr>
    </w:p>
    <w:p w14:paraId="661B4B63" w14:textId="77777777" w:rsidR="00D81E9A" w:rsidRPr="00A82A7D" w:rsidRDefault="00D81E9A">
      <w:pPr>
        <w:tabs>
          <w:tab w:val="left" w:pos="426"/>
        </w:tabs>
        <w:ind w:left="284" w:hanging="284"/>
        <w:rPr>
          <w:u w:val="single"/>
          <w:lang w:val="en-US"/>
        </w:rPr>
      </w:pPr>
    </w:p>
    <w:p w14:paraId="0E47ED53" w14:textId="7BEE5EE6" w:rsidR="00323636" w:rsidRPr="008F4F29" w:rsidRDefault="00D81E9A">
      <w:pPr>
        <w:tabs>
          <w:tab w:val="left" w:pos="426"/>
        </w:tabs>
        <w:ind w:left="284" w:hanging="284"/>
        <w:rPr>
          <w:u w:val="single"/>
          <w:lang w:val="en-US"/>
        </w:rPr>
      </w:pPr>
      <w:r w:rsidRPr="008F4F29">
        <w:rPr>
          <w:u w:val="single"/>
          <w:lang w:val="en-US"/>
        </w:rPr>
        <w:t>Websites:</w:t>
      </w:r>
    </w:p>
    <w:p w14:paraId="78684A7D" w14:textId="79C89AFA" w:rsidR="00323636" w:rsidRPr="00D81E9A" w:rsidRDefault="00071F46">
      <w:pPr>
        <w:tabs>
          <w:tab w:val="left" w:pos="426"/>
        </w:tabs>
        <w:ind w:left="284" w:hanging="284"/>
        <w:rPr>
          <w:sz w:val="20"/>
          <w:szCs w:val="20"/>
          <w:lang w:val="en-US"/>
        </w:rPr>
      </w:pPr>
      <w:bookmarkStart w:id="107" w:name="_heading=h.1ci93xb" w:colFirst="0" w:colLast="0"/>
      <w:bookmarkEnd w:id="107"/>
      <w:r w:rsidRPr="00D81E9A">
        <w:rPr>
          <w:rFonts w:ascii="Courier New" w:eastAsia="Courier New" w:hAnsi="Courier New" w:cs="Courier New"/>
          <w:sz w:val="20"/>
          <w:szCs w:val="20"/>
          <w:lang w:val="en-US"/>
        </w:rPr>
        <w:t>http://www.</w:t>
      </w:r>
      <w:r w:rsidR="00D81E9A" w:rsidRPr="00D81E9A">
        <w:rPr>
          <w:rFonts w:ascii="Courier New" w:eastAsia="Courier New" w:hAnsi="Courier New" w:cs="Courier New"/>
          <w:sz w:val="20"/>
          <w:szCs w:val="20"/>
          <w:lang w:val="en-US"/>
        </w:rPr>
        <w:t>ieeexplore</w:t>
      </w:r>
      <w:r w:rsidRPr="00D81E9A">
        <w:rPr>
          <w:rFonts w:ascii="Courier New" w:eastAsia="Courier New" w:hAnsi="Courier New" w:cs="Courier New"/>
          <w:sz w:val="20"/>
          <w:szCs w:val="20"/>
          <w:lang w:val="en-US"/>
        </w:rPr>
        <w:t>.</w:t>
      </w:r>
      <w:r w:rsidR="00D81E9A" w:rsidRPr="00D81E9A">
        <w:rPr>
          <w:rFonts w:ascii="Courier New" w:eastAsia="Courier New" w:hAnsi="Courier New" w:cs="Courier New"/>
          <w:sz w:val="20"/>
          <w:szCs w:val="20"/>
          <w:lang w:val="en-US"/>
        </w:rPr>
        <w:t>ieee.org</w:t>
      </w:r>
      <w:r w:rsidRPr="00D81E9A">
        <w:rPr>
          <w:rFonts w:ascii="Courier New" w:eastAsia="Courier New" w:hAnsi="Courier New" w:cs="Courier New"/>
          <w:sz w:val="20"/>
          <w:szCs w:val="20"/>
          <w:lang w:val="en-US"/>
        </w:rPr>
        <w:t>/</w:t>
      </w:r>
      <w:r w:rsidRPr="00D81E9A">
        <w:rPr>
          <w:sz w:val="20"/>
          <w:szCs w:val="20"/>
          <w:lang w:val="en-US"/>
        </w:rPr>
        <w:t xml:space="preserve">    (</w:t>
      </w:r>
      <w:r w:rsidR="00D81E9A" w:rsidRPr="00D81E9A">
        <w:rPr>
          <w:sz w:val="20"/>
          <w:szCs w:val="20"/>
          <w:lang w:val="en-US"/>
        </w:rPr>
        <w:t>last access</w:t>
      </w:r>
      <w:r w:rsidRPr="00D81E9A">
        <w:rPr>
          <w:sz w:val="20"/>
          <w:szCs w:val="20"/>
          <w:lang w:val="en-US"/>
        </w:rPr>
        <w:t xml:space="preserve">: </w:t>
      </w:r>
      <w:r w:rsidR="00290A33">
        <w:rPr>
          <w:sz w:val="20"/>
          <w:szCs w:val="20"/>
          <w:lang w:val="en-US"/>
        </w:rPr>
        <w:t>21</w:t>
      </w:r>
      <w:r w:rsidRPr="00D81E9A">
        <w:rPr>
          <w:sz w:val="20"/>
          <w:szCs w:val="20"/>
          <w:lang w:val="en-US"/>
        </w:rPr>
        <w:t>/0</w:t>
      </w:r>
      <w:r w:rsidR="00290A33">
        <w:rPr>
          <w:sz w:val="20"/>
          <w:szCs w:val="20"/>
          <w:lang w:val="en-US"/>
        </w:rPr>
        <w:t>3</w:t>
      </w:r>
      <w:r w:rsidRPr="00D81E9A">
        <w:rPr>
          <w:sz w:val="20"/>
          <w:szCs w:val="20"/>
          <w:lang w:val="en-US"/>
        </w:rPr>
        <w:t>/</w:t>
      </w:r>
      <w:r w:rsidR="00290A33">
        <w:rPr>
          <w:sz w:val="20"/>
          <w:szCs w:val="20"/>
          <w:lang w:val="en-US"/>
        </w:rPr>
        <w:t>2026</w:t>
      </w:r>
      <w:r w:rsidRPr="00D81E9A">
        <w:rPr>
          <w:sz w:val="20"/>
          <w:szCs w:val="20"/>
          <w:lang w:val="en-US"/>
        </w:rPr>
        <w:t>)</w:t>
      </w:r>
    </w:p>
    <w:p w14:paraId="4698D9B9" w14:textId="676A4461" w:rsidR="008A22D2" w:rsidRDefault="00071F46" w:rsidP="00620E18">
      <w:pPr>
        <w:tabs>
          <w:tab w:val="left" w:pos="426"/>
        </w:tabs>
        <w:ind w:left="284" w:hanging="284"/>
        <w:rPr>
          <w:sz w:val="20"/>
          <w:szCs w:val="20"/>
          <w:lang w:val="en-US"/>
        </w:rPr>
      </w:pPr>
      <w:r w:rsidRPr="00290A33">
        <w:rPr>
          <w:rFonts w:ascii="Courier New" w:eastAsia="Courier New" w:hAnsi="Courier New" w:cs="Courier New"/>
          <w:sz w:val="20"/>
          <w:szCs w:val="20"/>
          <w:lang w:val="en-US"/>
        </w:rPr>
        <w:t xml:space="preserve">http://www.howstuffworks.com/    </w:t>
      </w:r>
      <w:r w:rsidRPr="00290A33">
        <w:rPr>
          <w:sz w:val="20"/>
          <w:szCs w:val="20"/>
          <w:lang w:val="en-US"/>
        </w:rPr>
        <w:t>(</w:t>
      </w:r>
      <w:r w:rsidR="00290A33" w:rsidRPr="00290A33">
        <w:rPr>
          <w:sz w:val="20"/>
          <w:szCs w:val="20"/>
          <w:lang w:val="en-US"/>
        </w:rPr>
        <w:t>last access</w:t>
      </w:r>
      <w:r w:rsidRPr="00290A33">
        <w:rPr>
          <w:sz w:val="20"/>
          <w:szCs w:val="20"/>
          <w:lang w:val="en-US"/>
        </w:rPr>
        <w:t xml:space="preserve">: </w:t>
      </w:r>
      <w:r w:rsidR="00290A33">
        <w:rPr>
          <w:sz w:val="20"/>
          <w:szCs w:val="20"/>
          <w:lang w:val="en-US"/>
        </w:rPr>
        <w:t>19</w:t>
      </w:r>
      <w:r w:rsidRPr="00290A33">
        <w:rPr>
          <w:sz w:val="20"/>
          <w:szCs w:val="20"/>
          <w:lang w:val="en-US"/>
        </w:rPr>
        <w:t>/</w:t>
      </w:r>
      <w:r w:rsidR="00290A33">
        <w:rPr>
          <w:sz w:val="20"/>
          <w:szCs w:val="20"/>
          <w:lang w:val="en-US"/>
        </w:rPr>
        <w:t>06</w:t>
      </w:r>
      <w:r w:rsidRPr="00290A33">
        <w:rPr>
          <w:sz w:val="20"/>
          <w:szCs w:val="20"/>
          <w:lang w:val="en-US"/>
        </w:rPr>
        <w:t>/20</w:t>
      </w:r>
      <w:r w:rsidR="00290A33">
        <w:rPr>
          <w:sz w:val="20"/>
          <w:szCs w:val="20"/>
          <w:lang w:val="en-US"/>
        </w:rPr>
        <w:t>26)</w:t>
      </w:r>
    </w:p>
    <w:p w14:paraId="72CE1CB2" w14:textId="77777777" w:rsidR="008A22D2" w:rsidRDefault="008A22D2">
      <w:pPr>
        <w:spacing w:line="360" w:lineRule="auto"/>
        <w:rPr>
          <w:sz w:val="20"/>
          <w:szCs w:val="20"/>
          <w:lang w:val="en-US"/>
        </w:rPr>
      </w:pPr>
      <w:r>
        <w:rPr>
          <w:sz w:val="20"/>
          <w:szCs w:val="20"/>
          <w:lang w:val="en-US"/>
        </w:rPr>
        <w:br w:type="page"/>
      </w:r>
    </w:p>
    <w:p w14:paraId="61CF43D6" w14:textId="682FC23C" w:rsidR="008A22D2" w:rsidRDefault="008A22D2">
      <w:pPr>
        <w:spacing w:line="360" w:lineRule="auto"/>
        <w:rPr>
          <w:lang w:val="en-US"/>
        </w:rPr>
      </w:pPr>
      <w:r>
        <w:rPr>
          <w:lang w:val="en-US"/>
        </w:rPr>
        <w:lastRenderedPageBreak/>
        <w:br w:type="page"/>
      </w:r>
    </w:p>
    <w:p w14:paraId="13DB58D9" w14:textId="0A15AECE" w:rsidR="008A22D2" w:rsidRPr="000D68C0" w:rsidRDefault="008A22D2" w:rsidP="00A82A7D">
      <w:pPr>
        <w:pStyle w:val="Titolo"/>
        <w:rPr>
          <w:lang w:val="en-US"/>
        </w:rPr>
      </w:pPr>
      <w:bookmarkStart w:id="108" w:name="_Toc233097834"/>
      <w:r w:rsidRPr="000D68C0">
        <w:rPr>
          <w:lang w:val="en-US"/>
        </w:rPr>
        <w:lastRenderedPageBreak/>
        <w:t>Appendix A</w:t>
      </w:r>
      <w:r w:rsidR="00A82A7D">
        <w:rPr>
          <w:lang w:val="en-US"/>
        </w:rPr>
        <w:t xml:space="preserve">: </w:t>
      </w:r>
      <w:r w:rsidRPr="000D68C0">
        <w:rPr>
          <w:lang w:val="en-US"/>
        </w:rPr>
        <w:t>Complete algorithm</w:t>
      </w:r>
      <w:bookmarkEnd w:id="108"/>
    </w:p>
    <w:p w14:paraId="50FE6A25" w14:textId="059034A0" w:rsidR="008A22D2" w:rsidRDefault="008A22D2" w:rsidP="00C13F91">
      <w:pPr>
        <w:rPr>
          <w:lang w:val="en-US"/>
        </w:rPr>
      </w:pPr>
      <w:r>
        <w:rPr>
          <w:lang w:val="en-US"/>
        </w:rPr>
        <w:t>A more detailed version of the script provided in the text can be put here for completeness.</w:t>
      </w:r>
    </w:p>
    <w:p w14:paraId="06F5D2D3" w14:textId="77777777" w:rsidR="00C13F91" w:rsidRPr="00C13F91" w:rsidRDefault="00C13F91" w:rsidP="00C13F91">
      <w:pPr>
        <w:rPr>
          <w:lang w:val="en-US"/>
        </w:rPr>
      </w:pPr>
    </w:p>
    <w:p w14:paraId="2DDF611F" w14:textId="462879E6" w:rsidR="00C13F91" w:rsidRDefault="00C13F91" w:rsidP="00C13F91">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w:t>
      </w:r>
    </w:p>
    <w:p w14:paraId="04A289C4" w14:textId="1FA59204" w:rsidR="00C13F91" w:rsidRDefault="00C13F91" w:rsidP="00C13F91">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if h==1:</w:t>
      </w:r>
    </w:p>
    <w:p w14:paraId="6A8BD009" w14:textId="77777777" w:rsidR="00C13F91" w:rsidRPr="006D261B" w:rsidRDefault="00C13F91" w:rsidP="00C13F91">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ab/>
      </w:r>
      <w:r w:rsidRPr="006D261B">
        <w:rPr>
          <w:rFonts w:ascii="Courier New" w:eastAsia="Courier New" w:hAnsi="Courier New" w:cs="Courier New"/>
          <w:sz w:val="20"/>
          <w:szCs w:val="20"/>
          <w:lang w:val="en-US"/>
        </w:rPr>
        <w:t>model.addConstr(E[h]</w:t>
      </w:r>
      <w:r>
        <w:rPr>
          <w:rFonts w:ascii="Courier New" w:eastAsia="Courier New" w:hAnsi="Courier New" w:cs="Courier New"/>
          <w:sz w:val="20"/>
          <w:szCs w:val="20"/>
          <w:lang w:val="en-US"/>
        </w:rPr>
        <w:t>==</w:t>
      </w:r>
      <w:r w:rsidRPr="006D261B">
        <w:rPr>
          <w:rFonts w:ascii="Courier New" w:eastAsia="Courier New" w:hAnsi="Courier New" w:cs="Courier New"/>
          <w:sz w:val="20"/>
          <w:szCs w:val="20"/>
          <w:lang w:val="en-US"/>
        </w:rPr>
        <w:t>SOC</w:t>
      </w:r>
      <w:r>
        <w:rPr>
          <w:rFonts w:ascii="Courier New" w:eastAsia="Courier New" w:hAnsi="Courier New" w:cs="Courier New"/>
          <w:sz w:val="20"/>
          <w:szCs w:val="20"/>
          <w:lang w:val="en-US"/>
        </w:rPr>
        <w:t>_</w:t>
      </w:r>
      <w:r w:rsidRPr="006D261B">
        <w:rPr>
          <w:rFonts w:ascii="Courier New" w:eastAsia="Courier New" w:hAnsi="Courier New" w:cs="Courier New"/>
          <w:sz w:val="20"/>
          <w:szCs w:val="20"/>
          <w:lang w:val="en-US"/>
        </w:rPr>
        <w:t>0</w:t>
      </w:r>
      <w:r>
        <w:rPr>
          <w:rFonts w:ascii="Courier New" w:eastAsia="Courier New" w:hAnsi="Courier New" w:cs="Courier New"/>
          <w:sz w:val="20"/>
          <w:szCs w:val="20"/>
          <w:lang w:val="en-US"/>
        </w:rPr>
        <w:t>*</w:t>
      </w:r>
      <w:r w:rsidRPr="006D261B">
        <w:rPr>
          <w:rFonts w:ascii="Courier New" w:eastAsia="Courier New" w:hAnsi="Courier New" w:cs="Courier New"/>
          <w:sz w:val="20"/>
          <w:szCs w:val="20"/>
          <w:lang w:val="en-US"/>
        </w:rPr>
        <w:t>Emax</w:t>
      </w:r>
      <w:r>
        <w:rPr>
          <w:rFonts w:ascii="Courier New" w:eastAsia="Courier New" w:hAnsi="Courier New" w:cs="Courier New"/>
          <w:sz w:val="20"/>
          <w:szCs w:val="20"/>
          <w:lang w:val="en-US"/>
        </w:rPr>
        <w:t>-E</w:t>
      </w:r>
      <w:r w:rsidRPr="006D261B">
        <w:rPr>
          <w:rFonts w:ascii="Courier New" w:eastAsia="Courier New" w:hAnsi="Courier New" w:cs="Courier New"/>
          <w:sz w:val="20"/>
          <w:szCs w:val="20"/>
          <w:lang w:val="en-US"/>
        </w:rPr>
        <w:t>_out[h]</w:t>
      </w:r>
      <w:r>
        <w:rPr>
          <w:rFonts w:ascii="Courier New" w:eastAsia="Courier New" w:hAnsi="Courier New" w:cs="Courier New"/>
          <w:sz w:val="20"/>
          <w:szCs w:val="20"/>
          <w:lang w:val="en-US"/>
        </w:rPr>
        <w:t>+E</w:t>
      </w:r>
      <w:r w:rsidRPr="006D261B">
        <w:rPr>
          <w:rFonts w:ascii="Courier New" w:eastAsia="Courier New" w:hAnsi="Courier New" w:cs="Courier New"/>
          <w:sz w:val="20"/>
          <w:szCs w:val="20"/>
          <w:lang w:val="en-US"/>
        </w:rPr>
        <w:t>_in[h])</w:t>
      </w:r>
    </w:p>
    <w:p w14:paraId="10B8CD14" w14:textId="77777777" w:rsidR="00C13F91" w:rsidRPr="006D261B" w:rsidRDefault="00C13F91" w:rsidP="00C13F91">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 xml:space="preserve">elif h==24: </w:t>
      </w:r>
    </w:p>
    <w:p w14:paraId="1CA029A5" w14:textId="77777777" w:rsidR="00C13F91" w:rsidRPr="006D261B" w:rsidRDefault="00C13F91" w:rsidP="00C13F91">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ab/>
      </w:r>
      <w:r w:rsidRPr="006D261B">
        <w:rPr>
          <w:rFonts w:ascii="Courier New" w:eastAsia="Courier New" w:hAnsi="Courier New" w:cs="Courier New"/>
          <w:sz w:val="20"/>
          <w:szCs w:val="20"/>
          <w:lang w:val="en-US"/>
        </w:rPr>
        <w:t>model.addConstr(E[h-1]-E_out[h]+E_in[h]==SOC_0*Emax)</w:t>
      </w:r>
    </w:p>
    <w:p w14:paraId="476A6D51" w14:textId="77777777" w:rsidR="00C13F91" w:rsidRPr="006D261B" w:rsidRDefault="00C13F91" w:rsidP="00C13F91">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ab/>
        <w:t>model.addConstr(</w:t>
      </w:r>
      <w:r w:rsidRPr="00C13F91">
        <w:rPr>
          <w:rFonts w:ascii="Courier New" w:eastAsia="Courier New" w:hAnsi="Courier New" w:cs="Courier New"/>
          <w:sz w:val="20"/>
          <w:szCs w:val="20"/>
          <w:lang w:val="en-US"/>
        </w:rPr>
        <w:t>E</w:t>
      </w:r>
      <w:r w:rsidRPr="006D261B">
        <w:rPr>
          <w:rFonts w:ascii="Courier New" w:eastAsia="Courier New" w:hAnsi="Courier New" w:cs="Courier New"/>
          <w:sz w:val="20"/>
          <w:szCs w:val="20"/>
          <w:lang w:val="en-US"/>
        </w:rPr>
        <w:t>[h]==</w:t>
      </w:r>
      <w:r w:rsidRPr="00C13F91">
        <w:rPr>
          <w:rFonts w:ascii="Courier New" w:eastAsia="Courier New" w:hAnsi="Courier New" w:cs="Courier New"/>
          <w:sz w:val="20"/>
          <w:szCs w:val="20"/>
          <w:lang w:val="en-US"/>
        </w:rPr>
        <w:t>SOC_0</w:t>
      </w:r>
      <w:r w:rsidRPr="006D261B">
        <w:rPr>
          <w:rFonts w:ascii="Courier New" w:eastAsia="Courier New" w:hAnsi="Courier New" w:cs="Courier New"/>
          <w:sz w:val="20"/>
          <w:szCs w:val="20"/>
          <w:lang w:val="en-US"/>
        </w:rPr>
        <w:t>*</w:t>
      </w:r>
      <w:r w:rsidRPr="00C13F91">
        <w:rPr>
          <w:rFonts w:ascii="Courier New" w:eastAsia="Courier New" w:hAnsi="Courier New" w:cs="Courier New"/>
          <w:sz w:val="20"/>
          <w:szCs w:val="20"/>
          <w:lang w:val="en-US"/>
        </w:rPr>
        <w:t>E</w:t>
      </w:r>
      <w:r w:rsidRPr="006D261B">
        <w:rPr>
          <w:rFonts w:ascii="Courier New" w:eastAsia="Courier New" w:hAnsi="Courier New" w:cs="Courier New"/>
          <w:sz w:val="20"/>
          <w:szCs w:val="20"/>
          <w:lang w:val="en-US"/>
        </w:rPr>
        <w:t>max)</w:t>
      </w:r>
    </w:p>
    <w:p w14:paraId="58F0961D" w14:textId="77777777" w:rsidR="00C13F91" w:rsidRPr="006D261B" w:rsidRDefault="00C13F91" w:rsidP="00C13F91">
      <w:pPr>
        <w:tabs>
          <w:tab w:val="left" w:pos="426"/>
        </w:tabs>
        <w:ind w:left="1134"/>
        <w:rPr>
          <w:rFonts w:ascii="Courier New" w:eastAsia="Courier New" w:hAnsi="Courier New" w:cs="Courier New"/>
          <w:sz w:val="20"/>
          <w:szCs w:val="20"/>
          <w:lang w:val="en-US"/>
        </w:rPr>
      </w:pPr>
      <w:r w:rsidRPr="006D261B">
        <w:rPr>
          <w:rFonts w:ascii="Courier New" w:eastAsia="Courier New" w:hAnsi="Courier New" w:cs="Courier New"/>
          <w:sz w:val="20"/>
          <w:szCs w:val="20"/>
          <w:lang w:val="en-US"/>
        </w:rPr>
        <w:t>else:</w:t>
      </w:r>
    </w:p>
    <w:p w14:paraId="54B05594" w14:textId="56C030A5" w:rsidR="008A22D2" w:rsidRDefault="00C13F91" w:rsidP="00C13F91">
      <w:pPr>
        <w:tabs>
          <w:tab w:val="left" w:pos="426"/>
        </w:tabs>
        <w:ind w:left="1134"/>
        <w:rPr>
          <w:rFonts w:ascii="Courier New" w:eastAsia="Courier New" w:hAnsi="Courier New" w:cs="Courier New"/>
          <w:sz w:val="20"/>
          <w:szCs w:val="20"/>
        </w:rPr>
      </w:pPr>
      <w:r>
        <w:rPr>
          <w:rFonts w:ascii="Courier New" w:eastAsia="Courier New" w:hAnsi="Courier New" w:cs="Courier New"/>
          <w:sz w:val="20"/>
          <w:szCs w:val="20"/>
          <w:lang w:val="en-US"/>
        </w:rPr>
        <w:tab/>
      </w:r>
      <w:r w:rsidRPr="006D261B">
        <w:rPr>
          <w:rFonts w:ascii="Courier New" w:eastAsia="Courier New" w:hAnsi="Courier New" w:cs="Courier New"/>
          <w:sz w:val="20"/>
          <w:szCs w:val="20"/>
        </w:rPr>
        <w:t>model.addConstr(E[h]==E[h-1]-E_out[h]+E_in[h])</w:t>
      </w:r>
    </w:p>
    <w:p w14:paraId="5868E717" w14:textId="77777777" w:rsidR="00C13F91" w:rsidRDefault="00C13F91" w:rsidP="00C13F91">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w:t>
      </w:r>
    </w:p>
    <w:p w14:paraId="4B764A73" w14:textId="77777777" w:rsidR="00C13F91" w:rsidRDefault="00C13F91" w:rsidP="00C13F91">
      <w:pPr>
        <w:tabs>
          <w:tab w:val="left" w:pos="426"/>
        </w:tabs>
        <w:ind w:left="1134"/>
        <w:rPr>
          <w:rFonts w:ascii="Courier New" w:eastAsia="Courier New" w:hAnsi="Courier New" w:cs="Courier New"/>
          <w:sz w:val="20"/>
          <w:szCs w:val="20"/>
          <w:lang w:val="en-US"/>
        </w:rPr>
      </w:pPr>
      <w:r>
        <w:rPr>
          <w:rFonts w:ascii="Courier New" w:eastAsia="Courier New" w:hAnsi="Courier New" w:cs="Courier New"/>
          <w:sz w:val="20"/>
          <w:szCs w:val="20"/>
          <w:lang w:val="en-US"/>
        </w:rPr>
        <w:t>...</w:t>
      </w:r>
    </w:p>
    <w:p w14:paraId="5BBF63EA" w14:textId="77777777" w:rsidR="00C13F91" w:rsidRPr="00C13F91" w:rsidRDefault="00C13F91" w:rsidP="00C13F91">
      <w:pPr>
        <w:tabs>
          <w:tab w:val="left" w:pos="426"/>
        </w:tabs>
        <w:ind w:left="1134"/>
        <w:rPr>
          <w:rFonts w:ascii="Courier New" w:eastAsia="Courier New" w:hAnsi="Courier New" w:cs="Courier New"/>
          <w:sz w:val="20"/>
          <w:szCs w:val="20"/>
        </w:rPr>
      </w:pPr>
    </w:p>
    <w:sectPr w:rsidR="00C13F91" w:rsidRPr="00C13F91">
      <w:headerReference w:type="even" r:id="rId22"/>
      <w:pgSz w:w="11906" w:h="16838"/>
      <w:pgMar w:top="1701"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FBB6" w14:textId="77777777" w:rsidR="00686E40" w:rsidRDefault="00686E40">
      <w:pPr>
        <w:spacing w:line="240" w:lineRule="auto"/>
      </w:pPr>
      <w:r>
        <w:separator/>
      </w:r>
    </w:p>
  </w:endnote>
  <w:endnote w:type="continuationSeparator" w:id="0">
    <w:p w14:paraId="4D71A280" w14:textId="77777777" w:rsidR="00686E40" w:rsidRDefault="00686E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A5719" w14:textId="77777777" w:rsidR="00686E40" w:rsidRDefault="00686E40">
      <w:pPr>
        <w:spacing w:line="240" w:lineRule="auto"/>
      </w:pPr>
      <w:r>
        <w:separator/>
      </w:r>
    </w:p>
  </w:footnote>
  <w:footnote w:type="continuationSeparator" w:id="0">
    <w:p w14:paraId="72794FDD" w14:textId="77777777" w:rsidR="00686E40" w:rsidRDefault="00686E40">
      <w:pPr>
        <w:spacing w:line="240" w:lineRule="auto"/>
      </w:pPr>
      <w:r>
        <w:continuationSeparator/>
      </w:r>
    </w:p>
  </w:footnote>
  <w:footnote w:id="1">
    <w:p w14:paraId="1D5EA4CD" w14:textId="77A2965A" w:rsidR="00323636" w:rsidRPr="00FD042F" w:rsidRDefault="00071F46" w:rsidP="00A0672A">
      <w:pPr>
        <w:spacing w:line="240" w:lineRule="auto"/>
        <w:rPr>
          <w:sz w:val="20"/>
          <w:szCs w:val="20"/>
          <w:lang w:val="en-US"/>
        </w:rPr>
      </w:pPr>
      <w:r>
        <w:rPr>
          <w:vertAlign w:val="superscript"/>
        </w:rPr>
        <w:footnoteRef/>
      </w:r>
      <w:r w:rsidRPr="00FD042F">
        <w:rPr>
          <w:sz w:val="20"/>
          <w:szCs w:val="20"/>
          <w:lang w:val="en-US"/>
        </w:rPr>
        <w:t xml:space="preserve"> </w:t>
      </w:r>
      <w:r w:rsidR="00A0672A">
        <w:rPr>
          <w:sz w:val="20"/>
          <w:szCs w:val="20"/>
          <w:lang w:val="en-US"/>
        </w:rPr>
        <w:t xml:space="preserve">The </w:t>
      </w:r>
      <w:r w:rsidR="00A0672A" w:rsidRPr="00A0672A">
        <w:rPr>
          <w:sz w:val="20"/>
          <w:szCs w:val="20"/>
          <w:lang w:val="en-US"/>
        </w:rPr>
        <w:t>Chair of the Master's Degree Programme in</w:t>
      </w:r>
      <w:r w:rsidR="00A0672A">
        <w:rPr>
          <w:sz w:val="20"/>
          <w:szCs w:val="20"/>
          <w:lang w:val="en-US"/>
        </w:rPr>
        <w:t xml:space="preserve"> </w:t>
      </w:r>
      <w:r w:rsidR="00A0672A" w:rsidRPr="00A0672A">
        <w:rPr>
          <w:sz w:val="20"/>
          <w:szCs w:val="20"/>
          <w:lang w:val="en-US"/>
        </w:rPr>
        <w:t>Electrical Engineering</w:t>
      </w:r>
      <w:r w:rsidRPr="00FD042F">
        <w:rPr>
          <w:sz w:val="20"/>
          <w:szCs w:val="20"/>
          <w:lang w:val="en-US"/>
        </w:rPr>
        <w:t xml:space="preserve"> will kindly welcome any error reports or suggestions for </w:t>
      </w:r>
      <w:r w:rsidR="00771D39">
        <w:rPr>
          <w:sz w:val="20"/>
          <w:szCs w:val="20"/>
          <w:lang w:val="en-US"/>
        </w:rPr>
        <w:t xml:space="preserve">the </w:t>
      </w:r>
      <w:r w:rsidRPr="00FD042F">
        <w:rPr>
          <w:sz w:val="20"/>
          <w:szCs w:val="20"/>
          <w:lang w:val="en-US"/>
        </w:rPr>
        <w:t>improv</w:t>
      </w:r>
      <w:r w:rsidR="00771D39">
        <w:rPr>
          <w:sz w:val="20"/>
          <w:szCs w:val="20"/>
          <w:lang w:val="en-US"/>
        </w:rPr>
        <w:t xml:space="preserve">ement of </w:t>
      </w:r>
      <w:r w:rsidR="00A0672A">
        <w:rPr>
          <w:sz w:val="20"/>
          <w:szCs w:val="20"/>
          <w:lang w:val="en-US"/>
        </w:rPr>
        <w:t>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F985" w14:textId="77777777" w:rsidR="00323636" w:rsidRDefault="00071F46">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r>
      <w:rPr>
        <w:rFonts w:eastAsia="Times New Roman" w:cs="Times New Roman"/>
        <w:color w:val="000000"/>
        <w:sz w:val="20"/>
        <w:szCs w:val="20"/>
        <w:u w:val="single"/>
      </w:rPr>
      <w:fldChar w:fldCharType="begin"/>
    </w:r>
    <w:r>
      <w:rPr>
        <w:rFonts w:eastAsia="Times New Roman" w:cs="Times New Roman"/>
        <w:color w:val="000000"/>
        <w:sz w:val="20"/>
        <w:szCs w:val="20"/>
        <w:u w:val="single"/>
      </w:rPr>
      <w:instrText>PAGE</w:instrText>
    </w:r>
    <w:r>
      <w:rPr>
        <w:rFonts w:eastAsia="Times New Roman" w:cs="Times New Roman"/>
        <w:color w:val="000000"/>
        <w:sz w:val="20"/>
        <w:szCs w:val="20"/>
        <w:u w:val="single"/>
      </w:rPr>
      <w:fldChar w:fldCharType="separate"/>
    </w:r>
    <w:r w:rsidR="00FD042F">
      <w:rPr>
        <w:rFonts w:eastAsia="Times New Roman" w:cs="Times New Roman"/>
        <w:noProof/>
        <w:color w:val="000000"/>
        <w:sz w:val="20"/>
        <w:szCs w:val="20"/>
        <w:u w:val="single"/>
      </w:rPr>
      <w:t>4</w:t>
    </w:r>
    <w:r>
      <w:rPr>
        <w:rFonts w:eastAsia="Times New Roman" w:cs="Times New Roman"/>
        <w:color w:val="000000"/>
        <w:sz w:val="20"/>
        <w:szCs w:val="20"/>
        <w:u w:val="single"/>
      </w:rPr>
      <w:fldChar w:fldCharType="end"/>
    </w:r>
    <w:r>
      <w:rPr>
        <w:rFonts w:eastAsia="Times New Roman" w:cs="Times New Roman"/>
        <w:i/>
        <w:color w:val="000000"/>
        <w:sz w:val="20"/>
        <w:szCs w:val="20"/>
        <w:u w:val="single"/>
      </w:rPr>
      <w:tab/>
    </w:r>
    <w:r>
      <w:rPr>
        <w:rFonts w:eastAsia="Times New Roman" w:cs="Times New Roman"/>
        <w:i/>
        <w:color w:val="000000"/>
        <w:sz w:val="20"/>
        <w:szCs w:val="20"/>
        <w:u w:val="single"/>
      </w:rPr>
      <w:tab/>
      <w:t>C</w:t>
    </w:r>
    <w:r w:rsidR="00DA14FA">
      <w:rPr>
        <w:rFonts w:eastAsia="Times New Roman" w:cs="Times New Roman"/>
        <w:i/>
        <w:color w:val="000000"/>
        <w:sz w:val="20"/>
        <w:szCs w:val="20"/>
        <w:u w:val="single"/>
      </w:rPr>
      <w:t>hapter</w:t>
    </w:r>
    <w:r>
      <w:rPr>
        <w:rFonts w:eastAsia="Times New Roman" w:cs="Times New Roman"/>
        <w:i/>
        <w:color w:val="000000"/>
        <w:sz w:val="20"/>
        <w:szCs w:val="20"/>
        <w:u w:val="single"/>
      </w:rPr>
      <w:t xml:space="preserv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5D9E" w14:textId="77777777" w:rsidR="00323636" w:rsidRDefault="00323636">
    <w:pPr>
      <w:widowControl w:val="0"/>
      <w:pBdr>
        <w:top w:val="nil"/>
        <w:left w:val="nil"/>
        <w:bottom w:val="nil"/>
        <w:right w:val="nil"/>
        <w:between w:val="nil"/>
      </w:pBdr>
      <w:spacing w:line="276" w:lineRule="auto"/>
      <w:jc w:val="left"/>
      <w:rPr>
        <w:i/>
        <w:sz w:val="20"/>
        <w:szCs w:val="20"/>
        <w:u w:val="single"/>
        <w:lang w:val="en-US"/>
      </w:rPr>
    </w:pPr>
  </w:p>
  <w:p w14:paraId="1561491F" w14:textId="77777777" w:rsidR="006F2BAC" w:rsidRPr="00FD042F" w:rsidRDefault="006F2BAC">
    <w:pPr>
      <w:widowControl w:val="0"/>
      <w:pBdr>
        <w:top w:val="nil"/>
        <w:left w:val="nil"/>
        <w:bottom w:val="nil"/>
        <w:right w:val="nil"/>
        <w:between w:val="nil"/>
      </w:pBdr>
      <w:spacing w:line="276" w:lineRule="auto"/>
      <w:jc w:val="left"/>
      <w:rPr>
        <w:rFonts w:eastAsia="Times New Roman" w:cs="Times New Roman"/>
        <w:i/>
        <w:color w:val="000000"/>
        <w:szCs w:val="24"/>
        <w:u w:val="single"/>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4A28" w14:textId="77777777" w:rsidR="001316A5" w:rsidRDefault="001316A5">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r>
      <w:rPr>
        <w:rFonts w:eastAsia="Times New Roman" w:cs="Times New Roman"/>
        <w:color w:val="000000"/>
        <w:sz w:val="20"/>
        <w:szCs w:val="20"/>
        <w:u w:val="single"/>
      </w:rPr>
      <w:fldChar w:fldCharType="begin"/>
    </w:r>
    <w:r>
      <w:rPr>
        <w:rFonts w:eastAsia="Times New Roman" w:cs="Times New Roman"/>
        <w:color w:val="000000"/>
        <w:sz w:val="20"/>
        <w:szCs w:val="20"/>
        <w:u w:val="single"/>
      </w:rPr>
      <w:instrText>PAGE</w:instrText>
    </w:r>
    <w:r>
      <w:rPr>
        <w:rFonts w:eastAsia="Times New Roman" w:cs="Times New Roman"/>
        <w:color w:val="000000"/>
        <w:sz w:val="20"/>
        <w:szCs w:val="20"/>
        <w:u w:val="single"/>
      </w:rPr>
      <w:fldChar w:fldCharType="separate"/>
    </w:r>
    <w:r w:rsidR="002A4BE1">
      <w:rPr>
        <w:rFonts w:eastAsia="Times New Roman" w:cs="Times New Roman"/>
        <w:noProof/>
        <w:color w:val="000000"/>
        <w:sz w:val="20"/>
        <w:szCs w:val="20"/>
        <w:u w:val="single"/>
      </w:rPr>
      <w:t>10</w:t>
    </w:r>
    <w:r>
      <w:rPr>
        <w:rFonts w:eastAsia="Times New Roman" w:cs="Times New Roman"/>
        <w:color w:val="000000"/>
        <w:sz w:val="20"/>
        <w:szCs w:val="20"/>
        <w:u w:val="single"/>
      </w:rPr>
      <w:fldChar w:fldCharType="end"/>
    </w:r>
    <w:r>
      <w:rPr>
        <w:rFonts w:eastAsia="Times New Roman" w:cs="Times New Roman"/>
        <w:i/>
        <w:color w:val="000000"/>
        <w:sz w:val="20"/>
        <w:szCs w:val="20"/>
        <w:u w:val="single"/>
      </w:rPr>
      <w:tab/>
    </w:r>
    <w:r>
      <w:rPr>
        <w:rFonts w:eastAsia="Times New Roman" w:cs="Times New Roman"/>
        <w:i/>
        <w:color w:val="000000"/>
        <w:sz w:val="20"/>
        <w:szCs w:val="20"/>
        <w:u w:val="single"/>
      </w:rPr>
      <w:tab/>
      <w:t>Chapter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6F72" w14:textId="4DAA0AC0" w:rsidR="006F2BAC" w:rsidRPr="00FD042F" w:rsidRDefault="006F2BAC">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Cs w:val="24"/>
        <w:u w:val="single"/>
        <w:lang w:val="en-US"/>
      </w:rPr>
    </w:pPr>
    <w:r w:rsidRPr="00FD042F">
      <w:rPr>
        <w:i/>
        <w:sz w:val="20"/>
        <w:szCs w:val="20"/>
        <w:u w:val="single"/>
        <w:lang w:val="en-US"/>
      </w:rPr>
      <w:t xml:space="preserve">Notes on the graphic style to be used when writing Bachelor's and Master's Degree </w:t>
    </w:r>
    <w:r w:rsidR="001C771C">
      <w:rPr>
        <w:i/>
        <w:sz w:val="20"/>
        <w:szCs w:val="20"/>
        <w:u w:val="single"/>
        <w:lang w:val="en-US"/>
      </w:rPr>
      <w:t>thesis</w:t>
    </w:r>
    <w:r w:rsidRPr="00FD042F">
      <w:rPr>
        <w:rFonts w:eastAsia="Times New Roman" w:cs="Times New Roman"/>
        <w:i/>
        <w:color w:val="000000"/>
        <w:szCs w:val="24"/>
        <w:u w:val="single"/>
        <w:lang w:val="en-US"/>
      </w:rPr>
      <w:tab/>
    </w:r>
    <w:r>
      <w:rPr>
        <w:rFonts w:eastAsia="Times New Roman" w:cs="Times New Roman"/>
        <w:color w:val="000000"/>
        <w:sz w:val="20"/>
        <w:szCs w:val="20"/>
        <w:u w:val="single"/>
      </w:rPr>
      <w:fldChar w:fldCharType="begin"/>
    </w:r>
    <w:r w:rsidRPr="00FD042F">
      <w:rPr>
        <w:rFonts w:eastAsia="Times New Roman" w:cs="Times New Roman"/>
        <w:color w:val="000000"/>
        <w:sz w:val="20"/>
        <w:szCs w:val="20"/>
        <w:u w:val="single"/>
        <w:lang w:val="en-US"/>
      </w:rPr>
      <w:instrText>PAGE</w:instrText>
    </w:r>
    <w:r>
      <w:rPr>
        <w:rFonts w:eastAsia="Times New Roman" w:cs="Times New Roman"/>
        <w:color w:val="000000"/>
        <w:sz w:val="20"/>
        <w:szCs w:val="20"/>
        <w:u w:val="single"/>
      </w:rPr>
      <w:fldChar w:fldCharType="separate"/>
    </w:r>
    <w:r w:rsidR="002A4BE1">
      <w:rPr>
        <w:rFonts w:eastAsia="Times New Roman" w:cs="Times New Roman"/>
        <w:noProof/>
        <w:color w:val="000000"/>
        <w:sz w:val="20"/>
        <w:szCs w:val="20"/>
        <w:u w:val="single"/>
        <w:lang w:val="en-US"/>
      </w:rPr>
      <w:t>11</w:t>
    </w:r>
    <w:r>
      <w:rPr>
        <w:rFonts w:eastAsia="Times New Roman" w:cs="Times New Roman"/>
        <w:color w:val="000000"/>
        <w:sz w:val="20"/>
        <w:szCs w:val="20"/>
        <w:u w:val="single"/>
      </w:rPr>
      <w:fldChar w:fldCharType="end"/>
    </w:r>
  </w:p>
  <w:p w14:paraId="47E3355E" w14:textId="77777777" w:rsidR="006F2BAC" w:rsidRPr="00FD042F" w:rsidRDefault="006F2BAC">
    <w:pPr>
      <w:widowControl w:val="0"/>
      <w:pBdr>
        <w:top w:val="nil"/>
        <w:left w:val="nil"/>
        <w:bottom w:val="nil"/>
        <w:right w:val="nil"/>
        <w:between w:val="nil"/>
      </w:pBdr>
      <w:spacing w:line="276" w:lineRule="auto"/>
      <w:jc w:val="left"/>
      <w:rPr>
        <w:rFonts w:eastAsia="Times New Roman" w:cs="Times New Roman"/>
        <w:i/>
        <w:color w:val="000000"/>
        <w:szCs w:val="24"/>
        <w:u w:val="single"/>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69B7" w14:textId="77777777" w:rsidR="006F2BAC" w:rsidRDefault="006F2BAC">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B92B" w14:textId="77777777" w:rsidR="006114D0" w:rsidRDefault="006114D0">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863A" w14:textId="77777777" w:rsidR="006114D0" w:rsidRDefault="006114D0">
    <w:pPr>
      <w:pBdr>
        <w:top w:val="nil"/>
        <w:left w:val="nil"/>
        <w:bottom w:val="nil"/>
        <w:right w:val="nil"/>
        <w:between w:val="nil"/>
      </w:pBdr>
      <w:tabs>
        <w:tab w:val="center" w:pos="4819"/>
        <w:tab w:val="right" w:pos="9638"/>
        <w:tab w:val="right" w:pos="9072"/>
      </w:tabs>
      <w:spacing w:line="360" w:lineRule="auto"/>
      <w:rPr>
        <w:rFonts w:eastAsia="Times New Roman" w:cs="Times New Roman"/>
        <w:i/>
        <w:color w:val="000000"/>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66A1"/>
    <w:multiLevelType w:val="multilevel"/>
    <w:tmpl w:val="0E4A8C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C8E783D"/>
    <w:multiLevelType w:val="hybridMultilevel"/>
    <w:tmpl w:val="983EEC56"/>
    <w:lvl w:ilvl="0" w:tplc="525C1AEE">
      <w:start w:val="1"/>
      <w:numFmt w:val="decimal"/>
      <w:lvlText w:val="[%1]."/>
      <w:lvlJc w:val="left"/>
      <w:pPr>
        <w:ind w:left="780" w:hanging="420"/>
      </w:pPr>
      <w:rPr>
        <w:rFonts w:ascii="Times New Roman" w:hAnsi="Times New Roman" w:hint="default"/>
        <w:b w:val="0"/>
        <w:i w:val="0"/>
        <w:sz w:val="16"/>
        <w:lang w:val="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FE02CCB"/>
    <w:multiLevelType w:val="hybridMultilevel"/>
    <w:tmpl w:val="5C988F84"/>
    <w:lvl w:ilvl="0" w:tplc="10F4CD2C">
      <w:start w:val="1"/>
      <w:numFmt w:val="decimal"/>
      <w:lvlText w:val="[%1] "/>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F4541F8"/>
    <w:multiLevelType w:val="multilevel"/>
    <w:tmpl w:val="12664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4E0ADD"/>
    <w:multiLevelType w:val="hybridMultilevel"/>
    <w:tmpl w:val="E88020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CCE61B8"/>
    <w:multiLevelType w:val="multilevel"/>
    <w:tmpl w:val="EE7EDEC4"/>
    <w:lvl w:ilvl="0">
      <w:start w:val="1"/>
      <w:numFmt w:val="bullet"/>
      <w:lvlText w:val=""/>
      <w:lvlJc w:val="left"/>
      <w:pPr>
        <w:ind w:left="720" w:hanging="360"/>
      </w:pPr>
      <w:rPr>
        <w:rFonts w:ascii="Wingdings" w:hAnsi="Wingding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7AD6911"/>
    <w:multiLevelType w:val="hybridMultilevel"/>
    <w:tmpl w:val="2DFC9B32"/>
    <w:lvl w:ilvl="0" w:tplc="148A68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62251734">
    <w:abstractNumId w:val="4"/>
  </w:num>
  <w:num w:numId="2" w16cid:durableId="1388919346">
    <w:abstractNumId w:val="0"/>
  </w:num>
  <w:num w:numId="3" w16cid:durableId="2132623762">
    <w:abstractNumId w:val="3"/>
  </w:num>
  <w:num w:numId="4" w16cid:durableId="1970432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602250">
    <w:abstractNumId w:val="2"/>
  </w:num>
  <w:num w:numId="6" w16cid:durableId="2096826960">
    <w:abstractNumId w:val="5"/>
  </w:num>
  <w:num w:numId="7" w16cid:durableId="2118601512">
    <w:abstractNumId w:val="7"/>
  </w:num>
  <w:num w:numId="8" w16cid:durableId="754518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36"/>
    <w:rsid w:val="000604CF"/>
    <w:rsid w:val="00071F46"/>
    <w:rsid w:val="000D68C0"/>
    <w:rsid w:val="00110CDF"/>
    <w:rsid w:val="00125575"/>
    <w:rsid w:val="001316A5"/>
    <w:rsid w:val="00182FA9"/>
    <w:rsid w:val="001A133F"/>
    <w:rsid w:val="001C771C"/>
    <w:rsid w:val="001D6FC9"/>
    <w:rsid w:val="001F7BD5"/>
    <w:rsid w:val="00207718"/>
    <w:rsid w:val="00223051"/>
    <w:rsid w:val="002348DF"/>
    <w:rsid w:val="00262AC0"/>
    <w:rsid w:val="00290A33"/>
    <w:rsid w:val="002A4BE1"/>
    <w:rsid w:val="002B00ED"/>
    <w:rsid w:val="002F61BB"/>
    <w:rsid w:val="00304528"/>
    <w:rsid w:val="00320B17"/>
    <w:rsid w:val="00323636"/>
    <w:rsid w:val="00347AD0"/>
    <w:rsid w:val="00354102"/>
    <w:rsid w:val="003A3ECC"/>
    <w:rsid w:val="003C42B4"/>
    <w:rsid w:val="003E3B4F"/>
    <w:rsid w:val="0045140A"/>
    <w:rsid w:val="0046065A"/>
    <w:rsid w:val="004D277E"/>
    <w:rsid w:val="004D6DAC"/>
    <w:rsid w:val="004F7B90"/>
    <w:rsid w:val="00511D3F"/>
    <w:rsid w:val="00513013"/>
    <w:rsid w:val="00521688"/>
    <w:rsid w:val="00525E82"/>
    <w:rsid w:val="00534622"/>
    <w:rsid w:val="00534FCF"/>
    <w:rsid w:val="0055768D"/>
    <w:rsid w:val="005D6A72"/>
    <w:rsid w:val="006114D0"/>
    <w:rsid w:val="00620E18"/>
    <w:rsid w:val="00681EA5"/>
    <w:rsid w:val="00686E40"/>
    <w:rsid w:val="006D261B"/>
    <w:rsid w:val="006E1F6F"/>
    <w:rsid w:val="006E7C99"/>
    <w:rsid w:val="006F2BAC"/>
    <w:rsid w:val="006F749E"/>
    <w:rsid w:val="00771D39"/>
    <w:rsid w:val="007750E0"/>
    <w:rsid w:val="00792DEA"/>
    <w:rsid w:val="007C3B71"/>
    <w:rsid w:val="00802A67"/>
    <w:rsid w:val="008143A9"/>
    <w:rsid w:val="00814594"/>
    <w:rsid w:val="00872D6F"/>
    <w:rsid w:val="00882013"/>
    <w:rsid w:val="00887045"/>
    <w:rsid w:val="008913EE"/>
    <w:rsid w:val="008A22D2"/>
    <w:rsid w:val="008F4F29"/>
    <w:rsid w:val="00924068"/>
    <w:rsid w:val="00925142"/>
    <w:rsid w:val="00967D19"/>
    <w:rsid w:val="009A4075"/>
    <w:rsid w:val="009D32C8"/>
    <w:rsid w:val="00A0672A"/>
    <w:rsid w:val="00A149C8"/>
    <w:rsid w:val="00A4490B"/>
    <w:rsid w:val="00A4776F"/>
    <w:rsid w:val="00A82A7D"/>
    <w:rsid w:val="00AB751F"/>
    <w:rsid w:val="00AC5C29"/>
    <w:rsid w:val="00B01DF9"/>
    <w:rsid w:val="00B20D0E"/>
    <w:rsid w:val="00B2646B"/>
    <w:rsid w:val="00B63CDF"/>
    <w:rsid w:val="00B84D0B"/>
    <w:rsid w:val="00BA7D5C"/>
    <w:rsid w:val="00BC1CB9"/>
    <w:rsid w:val="00C01B7A"/>
    <w:rsid w:val="00C13F91"/>
    <w:rsid w:val="00C70A65"/>
    <w:rsid w:val="00C85948"/>
    <w:rsid w:val="00CB490D"/>
    <w:rsid w:val="00CF6725"/>
    <w:rsid w:val="00D569F3"/>
    <w:rsid w:val="00D77467"/>
    <w:rsid w:val="00D81E9A"/>
    <w:rsid w:val="00DA14FA"/>
    <w:rsid w:val="00DB0B62"/>
    <w:rsid w:val="00DF4F1B"/>
    <w:rsid w:val="00E24889"/>
    <w:rsid w:val="00E4666B"/>
    <w:rsid w:val="00E51BD2"/>
    <w:rsid w:val="00E5318F"/>
    <w:rsid w:val="00E55922"/>
    <w:rsid w:val="00E97D89"/>
    <w:rsid w:val="00F03040"/>
    <w:rsid w:val="00F3388B"/>
    <w:rsid w:val="00F41763"/>
    <w:rsid w:val="00F51C19"/>
    <w:rsid w:val="00FA5F72"/>
    <w:rsid w:val="00FA65CA"/>
    <w:rsid w:val="00FC6F8B"/>
    <w:rsid w:val="00FD042F"/>
    <w:rsid w:val="00FF651A"/>
    <w:rsid w:val="00FF7A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699E"/>
  <w15:docId w15:val="{D9550E10-528F-4BAA-BDE3-9FC1519A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068C"/>
    <w:pPr>
      <w:spacing w:line="360" w:lineRule="exact"/>
    </w:pPr>
    <w:rPr>
      <w:rFonts w:eastAsiaTheme="minorHAnsi" w:cstheme="minorBidi"/>
      <w:szCs w:val="22"/>
      <w:lang w:eastAsia="en-US"/>
    </w:rPr>
  </w:style>
  <w:style w:type="paragraph" w:styleId="Titolo1">
    <w:name w:val="heading 1"/>
    <w:basedOn w:val="Normale"/>
    <w:next w:val="Normale"/>
    <w:uiPriority w:val="9"/>
    <w:qFormat/>
    <w:rsid w:val="00125575"/>
    <w:pPr>
      <w:keepNext/>
      <w:tabs>
        <w:tab w:val="left" w:pos="567"/>
      </w:tabs>
      <w:spacing w:before="720" w:after="120"/>
      <w:ind w:left="567" w:hanging="567"/>
      <w:outlineLvl w:val="0"/>
    </w:pPr>
    <w:rPr>
      <w:b/>
      <w:sz w:val="32"/>
    </w:rPr>
  </w:style>
  <w:style w:type="paragraph" w:styleId="Titolo2">
    <w:name w:val="heading 2"/>
    <w:basedOn w:val="Normale"/>
    <w:next w:val="Normale"/>
    <w:uiPriority w:val="9"/>
    <w:unhideWhenUsed/>
    <w:qFormat/>
    <w:rsid w:val="00125575"/>
    <w:pPr>
      <w:keepNext/>
      <w:tabs>
        <w:tab w:val="left" w:pos="851"/>
      </w:tabs>
      <w:spacing w:before="480" w:after="120"/>
      <w:ind w:left="851" w:hanging="851"/>
      <w:jc w:val="left"/>
      <w:outlineLvl w:val="1"/>
    </w:pPr>
    <w:rPr>
      <w:i/>
      <w:sz w:val="28"/>
    </w:rPr>
  </w:style>
  <w:style w:type="paragraph" w:styleId="Titolo3">
    <w:name w:val="heading 3"/>
    <w:basedOn w:val="Normale"/>
    <w:next w:val="Normale"/>
    <w:uiPriority w:val="9"/>
    <w:unhideWhenUsed/>
    <w:qFormat/>
    <w:rsid w:val="00125575"/>
    <w:pPr>
      <w:keepNext/>
      <w:tabs>
        <w:tab w:val="left" w:pos="851"/>
      </w:tabs>
      <w:spacing w:before="360"/>
      <w:outlineLvl w:val="2"/>
    </w:pPr>
    <w:rPr>
      <w:u w:val="single"/>
      <w:lang w:val="en-US"/>
    </w:rPr>
  </w:style>
  <w:style w:type="paragraph" w:styleId="Titolo4">
    <w:name w:val="heading 4"/>
    <w:basedOn w:val="Normale"/>
    <w:next w:val="Normale"/>
    <w:uiPriority w:val="9"/>
    <w:semiHidden/>
    <w:unhideWhenUsed/>
    <w:qFormat/>
    <w:pPr>
      <w:keepNext/>
      <w:keepLines/>
      <w:spacing w:before="240" w:after="40"/>
      <w:outlineLvl w:val="3"/>
    </w:pPr>
    <w:rPr>
      <w:b/>
      <w:szCs w:val="24"/>
    </w:rPr>
  </w:style>
  <w:style w:type="paragraph" w:styleId="Titolo5">
    <w:name w:val="heading 5"/>
    <w:basedOn w:val="Normale"/>
    <w:next w:val="Normale"/>
    <w:uiPriority w:val="9"/>
    <w:semiHidden/>
    <w:unhideWhenUsed/>
    <w:qFormat/>
    <w:pPr>
      <w:keepNext/>
      <w:keepLines/>
      <w:spacing w:before="220" w:after="40"/>
      <w:outlineLvl w:val="4"/>
    </w:pPr>
    <w:rPr>
      <w:b/>
      <w:sz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aliases w:val="Chapter title"/>
    <w:basedOn w:val="Intestazione"/>
    <w:uiPriority w:val="10"/>
    <w:qFormat/>
    <w:rsid w:val="00A82A7D"/>
    <w:pPr>
      <w:spacing w:after="600" w:line="360" w:lineRule="auto"/>
      <w:jc w:val="center"/>
    </w:pPr>
    <w:rPr>
      <w:b/>
      <w:sz w:val="60"/>
    </w:rPr>
  </w:style>
  <w:style w:type="paragraph" w:styleId="Mappadocumento">
    <w:name w:val="Document Map"/>
    <w:basedOn w:val="Normale"/>
    <w:semiHidden/>
    <w:rsid w:val="0047338E"/>
    <w:pPr>
      <w:shd w:val="clear" w:color="auto" w:fill="000080"/>
    </w:pPr>
    <w:rPr>
      <w:rFonts w:ascii="Tahoma" w:hAnsi="Tahoma"/>
    </w:rPr>
  </w:style>
  <w:style w:type="paragraph" w:customStyle="1" w:styleId="Equazione">
    <w:name w:val="Equazione"/>
    <w:basedOn w:val="Normale"/>
    <w:rsid w:val="009E00FB"/>
    <w:pPr>
      <w:tabs>
        <w:tab w:val="left" w:pos="7655"/>
      </w:tabs>
      <w:spacing w:line="240" w:lineRule="atLeast"/>
      <w:jc w:val="right"/>
    </w:pPr>
    <w:rPr>
      <w:lang w:val="en-US"/>
    </w:rPr>
  </w:style>
  <w:style w:type="paragraph" w:styleId="Testonotaapidipagina">
    <w:name w:val="footnote text"/>
    <w:basedOn w:val="Normale"/>
    <w:semiHidden/>
    <w:rsid w:val="009E00FB"/>
    <w:pPr>
      <w:spacing w:line="240" w:lineRule="exact"/>
    </w:pPr>
    <w:rPr>
      <w:sz w:val="18"/>
    </w:rPr>
  </w:style>
  <w:style w:type="character" w:styleId="Rimandonotaapidipagina">
    <w:name w:val="footnote reference"/>
    <w:basedOn w:val="Carpredefinitoparagrafo"/>
    <w:semiHidden/>
    <w:rsid w:val="0047338E"/>
    <w:rPr>
      <w:vertAlign w:val="superscript"/>
    </w:rPr>
  </w:style>
  <w:style w:type="paragraph" w:styleId="Intestazione">
    <w:name w:val="header"/>
    <w:basedOn w:val="Normale"/>
    <w:rsid w:val="0047338E"/>
    <w:pPr>
      <w:tabs>
        <w:tab w:val="center" w:pos="4819"/>
        <w:tab w:val="right" w:pos="9638"/>
      </w:tabs>
    </w:pPr>
  </w:style>
  <w:style w:type="paragraph" w:styleId="Pidipagina">
    <w:name w:val="footer"/>
    <w:basedOn w:val="Normale"/>
    <w:rsid w:val="0047338E"/>
    <w:pPr>
      <w:tabs>
        <w:tab w:val="center" w:pos="4819"/>
        <w:tab w:val="right" w:pos="9638"/>
      </w:tabs>
    </w:pPr>
  </w:style>
  <w:style w:type="character" w:styleId="Numeropagina">
    <w:name w:val="page number"/>
    <w:basedOn w:val="Carpredefinitoparagrafo"/>
    <w:rsid w:val="0047338E"/>
  </w:style>
  <w:style w:type="paragraph" w:styleId="Sommario1">
    <w:name w:val="toc 1"/>
    <w:basedOn w:val="Normale"/>
    <w:next w:val="Normale"/>
    <w:autoRedefine/>
    <w:uiPriority w:val="39"/>
    <w:rsid w:val="009E00FB"/>
    <w:rPr>
      <w:b/>
    </w:rPr>
  </w:style>
  <w:style w:type="paragraph" w:customStyle="1" w:styleId="Numerocapitolo">
    <w:name w:val="Numero capitolo"/>
    <w:basedOn w:val="Normale"/>
    <w:next w:val="Titolocapitolo"/>
    <w:rsid w:val="009E00FB"/>
    <w:pPr>
      <w:spacing w:after="600" w:line="360" w:lineRule="atLeast"/>
      <w:jc w:val="center"/>
      <w:outlineLvl w:val="0"/>
    </w:pPr>
    <w:rPr>
      <w:b/>
      <w:sz w:val="56"/>
    </w:rPr>
  </w:style>
  <w:style w:type="paragraph" w:customStyle="1" w:styleId="Titolocapitolo">
    <w:name w:val="Titolo capitolo"/>
    <w:basedOn w:val="Normale"/>
    <w:next w:val="Normale"/>
    <w:rsid w:val="009E00FB"/>
    <w:pPr>
      <w:spacing w:after="720" w:line="240" w:lineRule="atLeast"/>
      <w:jc w:val="center"/>
    </w:pPr>
    <w:rPr>
      <w:b/>
      <w:sz w:val="50"/>
    </w:rPr>
  </w:style>
  <w:style w:type="paragraph" w:styleId="Sommario2">
    <w:name w:val="toc 2"/>
    <w:basedOn w:val="Normale"/>
    <w:next w:val="Normale"/>
    <w:autoRedefine/>
    <w:uiPriority w:val="39"/>
    <w:rsid w:val="00AB751F"/>
    <w:pPr>
      <w:tabs>
        <w:tab w:val="left" w:pos="720"/>
        <w:tab w:val="right" w:leader="dot" w:pos="9072"/>
      </w:tabs>
      <w:ind w:left="284"/>
      <w:jc w:val="left"/>
    </w:pPr>
    <w:rPr>
      <w:rFonts w:ascii="Times New (W1)" w:hAnsi="Times New (W1)"/>
      <w:noProof/>
      <w:szCs w:val="24"/>
    </w:rPr>
  </w:style>
  <w:style w:type="paragraph" w:styleId="Sommario3">
    <w:name w:val="toc 3"/>
    <w:basedOn w:val="Normale"/>
    <w:next w:val="Normale"/>
    <w:autoRedefine/>
    <w:uiPriority w:val="39"/>
    <w:rsid w:val="009E00FB"/>
    <w:pPr>
      <w:tabs>
        <w:tab w:val="left" w:pos="709"/>
        <w:tab w:val="left" w:pos="1276"/>
        <w:tab w:val="right" w:leader="dot" w:pos="9072"/>
      </w:tabs>
      <w:ind w:left="709"/>
      <w:jc w:val="left"/>
    </w:pPr>
    <w:rPr>
      <w:noProof/>
      <w:sz w:val="22"/>
    </w:rPr>
  </w:style>
  <w:style w:type="paragraph" w:styleId="Sommario4">
    <w:name w:val="toc 4"/>
    <w:basedOn w:val="Normale"/>
    <w:next w:val="Normale"/>
    <w:autoRedefine/>
    <w:uiPriority w:val="39"/>
    <w:rsid w:val="009E00FB"/>
    <w:pPr>
      <w:tabs>
        <w:tab w:val="left" w:pos="1843"/>
        <w:tab w:val="right" w:leader="dot" w:pos="9072"/>
      </w:tabs>
      <w:ind w:left="1134"/>
      <w:jc w:val="left"/>
    </w:pPr>
    <w:rPr>
      <w:noProof/>
      <w:sz w:val="20"/>
    </w:rPr>
  </w:style>
  <w:style w:type="paragraph" w:styleId="Sommario5">
    <w:name w:val="toc 5"/>
    <w:basedOn w:val="Normale"/>
    <w:next w:val="Normale"/>
    <w:autoRedefine/>
    <w:semiHidden/>
    <w:rsid w:val="0047338E"/>
    <w:pPr>
      <w:ind w:left="960"/>
      <w:jc w:val="left"/>
    </w:pPr>
    <w:rPr>
      <w:sz w:val="18"/>
    </w:rPr>
  </w:style>
  <w:style w:type="paragraph" w:styleId="Sommario6">
    <w:name w:val="toc 6"/>
    <w:basedOn w:val="Normale"/>
    <w:next w:val="Normale"/>
    <w:autoRedefine/>
    <w:semiHidden/>
    <w:rsid w:val="0047338E"/>
    <w:pPr>
      <w:ind w:left="1200"/>
      <w:jc w:val="left"/>
    </w:pPr>
    <w:rPr>
      <w:sz w:val="18"/>
    </w:rPr>
  </w:style>
  <w:style w:type="paragraph" w:styleId="Sommario7">
    <w:name w:val="toc 7"/>
    <w:basedOn w:val="Normale"/>
    <w:next w:val="Normale"/>
    <w:autoRedefine/>
    <w:semiHidden/>
    <w:rsid w:val="0047338E"/>
    <w:pPr>
      <w:ind w:left="1440"/>
      <w:jc w:val="left"/>
    </w:pPr>
    <w:rPr>
      <w:sz w:val="18"/>
    </w:rPr>
  </w:style>
  <w:style w:type="paragraph" w:styleId="Sommario8">
    <w:name w:val="toc 8"/>
    <w:basedOn w:val="Normale"/>
    <w:next w:val="Normale"/>
    <w:autoRedefine/>
    <w:semiHidden/>
    <w:rsid w:val="0047338E"/>
    <w:pPr>
      <w:ind w:left="1680"/>
      <w:jc w:val="left"/>
    </w:pPr>
    <w:rPr>
      <w:sz w:val="18"/>
    </w:rPr>
  </w:style>
  <w:style w:type="paragraph" w:styleId="Sommario9">
    <w:name w:val="toc 9"/>
    <w:basedOn w:val="Normale"/>
    <w:next w:val="Normale"/>
    <w:autoRedefine/>
    <w:semiHidden/>
    <w:rsid w:val="0047338E"/>
    <w:pPr>
      <w:ind w:left="1920"/>
      <w:jc w:val="left"/>
    </w:pPr>
    <w:rPr>
      <w:sz w:val="18"/>
    </w:rPr>
  </w:style>
  <w:style w:type="paragraph" w:styleId="Didascalia">
    <w:name w:val="caption"/>
    <w:aliases w:val="Didascalia figure"/>
    <w:basedOn w:val="Normale"/>
    <w:next w:val="Normale"/>
    <w:link w:val="DidascaliaCarattere"/>
    <w:qFormat/>
    <w:rsid w:val="006E7C99"/>
    <w:pPr>
      <w:keepLines/>
      <w:pBdr>
        <w:top w:val="nil"/>
        <w:left w:val="nil"/>
        <w:bottom w:val="nil"/>
        <w:right w:val="nil"/>
        <w:between w:val="nil"/>
      </w:pBdr>
      <w:tabs>
        <w:tab w:val="left" w:pos="992"/>
        <w:tab w:val="left" w:pos="1843"/>
      </w:tabs>
      <w:spacing w:before="120" w:line="240" w:lineRule="exact"/>
      <w:ind w:left="851" w:right="851"/>
    </w:pPr>
    <w:rPr>
      <w:i/>
      <w:sz w:val="20"/>
      <w:szCs w:val="20"/>
      <w:lang w:val="en-US"/>
    </w:rPr>
  </w:style>
  <w:style w:type="paragraph" w:customStyle="1" w:styleId="Didascaliafigura">
    <w:name w:val="Didascalia figura"/>
    <w:basedOn w:val="Normale"/>
    <w:next w:val="Normale"/>
    <w:rsid w:val="009E00FB"/>
    <w:pPr>
      <w:keepLines/>
      <w:tabs>
        <w:tab w:val="left" w:pos="992"/>
        <w:tab w:val="left" w:pos="1843"/>
      </w:tabs>
      <w:spacing w:after="360" w:line="240" w:lineRule="exact"/>
      <w:ind w:left="851" w:right="851"/>
    </w:pPr>
    <w:rPr>
      <w:i/>
      <w:sz w:val="20"/>
      <w:lang w:val="en-US"/>
    </w:rPr>
  </w:style>
  <w:style w:type="paragraph" w:customStyle="1" w:styleId="Didascaliatabella">
    <w:name w:val="Didascalia tabella"/>
    <w:basedOn w:val="Normale"/>
    <w:next w:val="Normale"/>
    <w:rsid w:val="009E00FB"/>
    <w:pPr>
      <w:keepLines/>
      <w:tabs>
        <w:tab w:val="left" w:pos="993"/>
      </w:tabs>
      <w:spacing w:before="360" w:after="180" w:line="240" w:lineRule="exact"/>
      <w:ind w:left="1418" w:right="1418"/>
    </w:pPr>
    <w:rPr>
      <w:i/>
      <w:sz w:val="20"/>
    </w:rPr>
  </w:style>
  <w:style w:type="paragraph" w:customStyle="1" w:styleId="Figura">
    <w:name w:val="Figura"/>
    <w:basedOn w:val="Normale"/>
    <w:next w:val="Normale"/>
    <w:rsid w:val="009E00FB"/>
    <w:pPr>
      <w:spacing w:line="240" w:lineRule="atLeast"/>
      <w:jc w:val="center"/>
    </w:pPr>
    <w:rPr>
      <w:lang w:val="en-US"/>
    </w:rPr>
  </w:style>
  <w:style w:type="paragraph" w:customStyle="1" w:styleId="normalerivista">
    <w:name w:val="normale rivista"/>
    <w:basedOn w:val="Normale"/>
    <w:rsid w:val="009E00FB"/>
    <w:pPr>
      <w:spacing w:line="480" w:lineRule="auto"/>
    </w:pPr>
    <w:rPr>
      <w:lang w:val="en-US"/>
    </w:rPr>
  </w:style>
  <w:style w:type="table" w:styleId="Grigliatabella">
    <w:name w:val="Table Grid"/>
    <w:basedOn w:val="Tabellanormale"/>
    <w:rsid w:val="001623B7"/>
    <w:pPr>
      <w:spacing w:line="3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D28EE"/>
    <w:rPr>
      <w:color w:val="0000FF"/>
      <w:u w:val="single"/>
    </w:rPr>
  </w:style>
  <w:style w:type="paragraph" w:styleId="Testofumetto">
    <w:name w:val="Balloon Text"/>
    <w:basedOn w:val="Normale"/>
    <w:link w:val="TestofumettoCarattere"/>
    <w:uiPriority w:val="99"/>
    <w:semiHidden/>
    <w:unhideWhenUsed/>
    <w:rsid w:val="004D3FE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D3FE5"/>
    <w:rPr>
      <w:rFonts w:ascii="Tahoma" w:hAnsi="Tahoma" w:cs="Tahoma"/>
      <w:kern w:val="28"/>
      <w:sz w:val="16"/>
      <w:szCs w:val="16"/>
    </w:rPr>
  </w:style>
  <w:style w:type="paragraph" w:styleId="Sottotitolo">
    <w:name w:val="Subtitle"/>
    <w:aliases w:val="Chapter subtitle"/>
    <w:basedOn w:val="Normale"/>
    <w:next w:val="Normale"/>
    <w:uiPriority w:val="11"/>
    <w:qFormat/>
    <w:rsid w:val="006F2BAC"/>
    <w:pPr>
      <w:keepNext/>
      <w:keepLines/>
      <w:spacing w:after="720" w:line="360" w:lineRule="auto"/>
      <w:jc w:val="center"/>
    </w:pPr>
    <w:rPr>
      <w:b/>
      <w:sz w:val="50"/>
      <w:szCs w:val="50"/>
    </w:rPr>
  </w:style>
  <w:style w:type="table" w:customStyle="1" w:styleId="a">
    <w:basedOn w:val="Tabellanormale"/>
    <w:tblPr>
      <w:tblStyleRowBandSize w:val="1"/>
      <w:tblStyleColBandSize w:val="1"/>
      <w:tblCellMar>
        <w:left w:w="70" w:type="dxa"/>
        <w:right w:w="70" w:type="dxa"/>
      </w:tblCellMar>
    </w:tblPr>
  </w:style>
  <w:style w:type="table" w:customStyle="1" w:styleId="a0">
    <w:basedOn w:val="Tabellanormale"/>
    <w:tblPr>
      <w:tblStyleRowBandSize w:val="1"/>
      <w:tblStyleColBandSize w:val="1"/>
      <w:tblCellMar>
        <w:left w:w="115" w:type="dxa"/>
        <w:right w:w="115" w:type="dxa"/>
      </w:tblCellMar>
    </w:tblPr>
  </w:style>
  <w:style w:type="table" w:customStyle="1" w:styleId="a1">
    <w:basedOn w:val="Tabellanormale"/>
    <w:tblPr>
      <w:tblStyleRowBandSize w:val="1"/>
      <w:tblStyleColBandSize w:val="1"/>
      <w:tblCellMar>
        <w:left w:w="115" w:type="dxa"/>
        <w:right w:w="115" w:type="dxa"/>
      </w:tblCellMar>
    </w:tblPr>
  </w:style>
  <w:style w:type="table" w:customStyle="1" w:styleId="a2">
    <w:basedOn w:val="Tabellanormale"/>
    <w:tblPr>
      <w:tblStyleRowBandSize w:val="1"/>
      <w:tblStyleColBandSize w:val="1"/>
      <w:tblCellMar>
        <w:left w:w="115" w:type="dxa"/>
        <w:right w:w="115" w:type="dxa"/>
      </w:tblCellMar>
    </w:tblPr>
  </w:style>
  <w:style w:type="character" w:styleId="Testosegnaposto">
    <w:name w:val="Placeholder Text"/>
    <w:basedOn w:val="Carpredefinitoparagrafo"/>
    <w:uiPriority w:val="99"/>
    <w:semiHidden/>
    <w:rsid w:val="00DA14FA"/>
    <w:rPr>
      <w:color w:val="808080"/>
    </w:rPr>
  </w:style>
  <w:style w:type="paragraph" w:styleId="Titolosommario">
    <w:name w:val="TOC Heading"/>
    <w:basedOn w:val="Titolo1"/>
    <w:next w:val="Normale"/>
    <w:uiPriority w:val="39"/>
    <w:unhideWhenUsed/>
    <w:qFormat/>
    <w:rsid w:val="00182FA9"/>
    <w:pPr>
      <w:keepLines/>
      <w:tabs>
        <w:tab w:val="clear" w:pos="567"/>
      </w:tabs>
      <w:spacing w:before="240" w:after="0" w:line="259" w:lineRule="auto"/>
      <w:ind w:left="0" w:firstLine="0"/>
      <w:jc w:val="left"/>
      <w:outlineLvl w:val="9"/>
    </w:pPr>
    <w:rPr>
      <w:rFonts w:asciiTheme="majorHAnsi" w:eastAsiaTheme="majorEastAsia" w:hAnsiTheme="majorHAnsi" w:cstheme="majorBidi"/>
      <w:b w:val="0"/>
      <w:color w:val="365F91" w:themeColor="accent1" w:themeShade="BF"/>
      <w:szCs w:val="32"/>
      <w:lang w:eastAsia="it-IT"/>
    </w:rPr>
  </w:style>
  <w:style w:type="paragraph" w:styleId="Paragrafoelenco">
    <w:name w:val="List Paragraph"/>
    <w:basedOn w:val="Normale"/>
    <w:uiPriority w:val="34"/>
    <w:qFormat/>
    <w:rsid w:val="00E55922"/>
    <w:pPr>
      <w:ind w:left="720"/>
      <w:contextualSpacing/>
    </w:pPr>
  </w:style>
  <w:style w:type="paragraph" w:customStyle="1" w:styleId="MDPI71References">
    <w:name w:val="MDPI_7.1_References"/>
    <w:basedOn w:val="Normale"/>
    <w:rsid w:val="00A4490B"/>
    <w:pPr>
      <w:numPr>
        <w:numId w:val="4"/>
      </w:numPr>
      <w:adjustRightInd w:val="0"/>
      <w:snapToGrid w:val="0"/>
      <w:spacing w:line="260" w:lineRule="atLeast"/>
    </w:pPr>
    <w:rPr>
      <w:rFonts w:ascii="Palatino Linotype" w:eastAsia="Times New Roman" w:hAnsi="Palatino Linotype" w:cs="Times New Roman"/>
      <w:color w:val="000000"/>
      <w:sz w:val="18"/>
      <w:szCs w:val="20"/>
      <w:lang w:val="en-US" w:eastAsia="de-DE" w:bidi="en-US"/>
    </w:rPr>
  </w:style>
  <w:style w:type="character" w:styleId="Menzionenonrisolta">
    <w:name w:val="Unresolved Mention"/>
    <w:basedOn w:val="Carpredefinitoparagrafo"/>
    <w:uiPriority w:val="99"/>
    <w:semiHidden/>
    <w:unhideWhenUsed/>
    <w:rsid w:val="00A4490B"/>
    <w:rPr>
      <w:color w:val="605E5C"/>
      <w:shd w:val="clear" w:color="auto" w:fill="E1DFDD"/>
    </w:rPr>
  </w:style>
  <w:style w:type="paragraph" w:customStyle="1" w:styleId="Didascaliatabelle">
    <w:name w:val="Didascalia tabelle"/>
    <w:basedOn w:val="Didascalia"/>
    <w:link w:val="DidascaliatabelleCarattere"/>
    <w:qFormat/>
    <w:rsid w:val="006E7C99"/>
    <w:pPr>
      <w:spacing w:before="0" w:after="120"/>
    </w:pPr>
  </w:style>
  <w:style w:type="character" w:customStyle="1" w:styleId="DidascaliaCarattere">
    <w:name w:val="Didascalia Carattere"/>
    <w:aliases w:val="Didascalia figure Carattere"/>
    <w:basedOn w:val="Carpredefinitoparagrafo"/>
    <w:link w:val="Didascalia"/>
    <w:rsid w:val="006E7C99"/>
    <w:rPr>
      <w:rFonts w:eastAsiaTheme="minorHAnsi" w:cstheme="minorBidi"/>
      <w:i/>
      <w:sz w:val="20"/>
      <w:szCs w:val="20"/>
      <w:lang w:val="en-US" w:eastAsia="en-US"/>
    </w:rPr>
  </w:style>
  <w:style w:type="character" w:customStyle="1" w:styleId="DidascaliatabelleCarattere">
    <w:name w:val="Didascalia tabelle Carattere"/>
    <w:basedOn w:val="DidascaliaCarattere"/>
    <w:link w:val="Didascaliatabelle"/>
    <w:rsid w:val="006E7C99"/>
    <w:rPr>
      <w:rFonts w:eastAsiaTheme="minorHAnsi" w:cstheme="minorBidi"/>
      <w:i/>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515">
      <w:bodyDiv w:val="1"/>
      <w:marLeft w:val="0"/>
      <w:marRight w:val="0"/>
      <w:marTop w:val="0"/>
      <w:marBottom w:val="0"/>
      <w:divBdr>
        <w:top w:val="none" w:sz="0" w:space="0" w:color="auto"/>
        <w:left w:val="none" w:sz="0" w:space="0" w:color="auto"/>
        <w:bottom w:val="none" w:sz="0" w:space="0" w:color="auto"/>
        <w:right w:val="none" w:sz="0" w:space="0" w:color="auto"/>
      </w:divBdr>
    </w:div>
    <w:div w:id="507792679">
      <w:bodyDiv w:val="1"/>
      <w:marLeft w:val="0"/>
      <w:marRight w:val="0"/>
      <w:marTop w:val="0"/>
      <w:marBottom w:val="0"/>
      <w:divBdr>
        <w:top w:val="none" w:sz="0" w:space="0" w:color="auto"/>
        <w:left w:val="none" w:sz="0" w:space="0" w:color="auto"/>
        <w:bottom w:val="none" w:sz="0" w:space="0" w:color="auto"/>
        <w:right w:val="none" w:sz="0" w:space="0" w:color="auto"/>
      </w:divBdr>
    </w:div>
    <w:div w:id="713311233">
      <w:bodyDiv w:val="1"/>
      <w:marLeft w:val="0"/>
      <w:marRight w:val="0"/>
      <w:marTop w:val="0"/>
      <w:marBottom w:val="0"/>
      <w:divBdr>
        <w:top w:val="none" w:sz="0" w:space="0" w:color="auto"/>
        <w:left w:val="none" w:sz="0" w:space="0" w:color="auto"/>
        <w:bottom w:val="none" w:sz="0" w:space="0" w:color="auto"/>
        <w:right w:val="none" w:sz="0" w:space="0" w:color="auto"/>
      </w:divBdr>
    </w:div>
    <w:div w:id="789859393">
      <w:bodyDiv w:val="1"/>
      <w:marLeft w:val="0"/>
      <w:marRight w:val="0"/>
      <w:marTop w:val="0"/>
      <w:marBottom w:val="0"/>
      <w:divBdr>
        <w:top w:val="none" w:sz="0" w:space="0" w:color="auto"/>
        <w:left w:val="none" w:sz="0" w:space="0" w:color="auto"/>
        <w:bottom w:val="none" w:sz="0" w:space="0" w:color="auto"/>
        <w:right w:val="none" w:sz="0" w:space="0" w:color="auto"/>
      </w:divBdr>
    </w:div>
    <w:div w:id="1148865451">
      <w:bodyDiv w:val="1"/>
      <w:marLeft w:val="0"/>
      <w:marRight w:val="0"/>
      <w:marTop w:val="0"/>
      <w:marBottom w:val="0"/>
      <w:divBdr>
        <w:top w:val="none" w:sz="0" w:space="0" w:color="auto"/>
        <w:left w:val="none" w:sz="0" w:space="0" w:color="auto"/>
        <w:bottom w:val="none" w:sz="0" w:space="0" w:color="auto"/>
        <w:right w:val="none" w:sz="0" w:space="0" w:color="auto"/>
      </w:divBdr>
    </w:div>
    <w:div w:id="154579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s://www.ofgem.gov.uk/electricity/distribution-networks/forums-seminars-and-working-groups/decc-and-ofgem-smart-grid-forum" TargetMode="Externa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header" Target="header7.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prtaswPAVBk+sbz75k229oP7w==">CgMxLjAaFAoBMBIPCg0IB0IJEgdHdW5nc3VoGhQKATESDwoNCAdCCRIHR3VuZ3N1aBoUCgEyEg8KDQgHQgkSB0d1bmdzdWgaFAoBMxIPCg0IB0IJEgdHdW5nc3VoGhQKATQSDwoNCAdCCRIHR3VuZ3N1aBoUCgE1Eg8KDQgHQgkSB0d1bmdzdWgyDmguejBkaDE0eW83YXI2Mg5oLnJjdndxdjVyeTJkNzIOaC5oYjZpejZzczhweW4yDmguNXIxbXg0dGFicXNiMg5oLjF4NnhoMXRnaWZjZjINaC5xenBiMjRuMWhycDINaC53NzU3dGFzeG4waDIOaC41Ymd3OWdkYnB3OXEyDmguNmxtNDRyaW1naXpnMg5oLmo4cDVwZHl5cXFjdDIJaC4zMGowemxsMg5oLjJjaWs0dnU4eDNkbjIOaC51dDFnMjJmNzl5bDkyDmgucjAweTJicjNnZXZuMg1oLmNoN3gzdTJpYjF6Mg5oLnUyMDdsZm1oMGF1MTIOaC41bzJtdm4zazZ3ZmUyDmguNXNiMzhhOXJ5ZHY3Mg5oLmdkeHA5ODc3OWw4bjIOaC5pbDg1c2x5NzBvZTMyCWguMWZvYjl0ZTIOaC5oaWNoajRtY2N1dXkyDmguMWx4Zml1YXU0MXMxMg5oLnlkNXR3d3VwaXVwdDIOaC5lZ3MydGNpemk4azAyDmgudzBwOThramlqOHZvMg5oLnJrdWUyNmU2NndobTIOaC51emQ2c3U5ZWdpM2EyDmgucnZjZDNxbXI3cHZtMg5oLmZ3bmttNHQzc3BpMjIJaC4zem55c2g3MgloLjJldDkycDAyCGgudHlqY3d0Mg5oLjU0NWJxb25ianNqZzIOaC52Y2RqejdlZ3Bva20yCWguNGQzNG9nODIJaC4yczhleW8xMg5oLnhzZWJjejdhNmo2bjIJaC4zcmRjcmpuMgloLjI2aW4xcmcyCGgubG54Yno5MgloLjM1bmt1bjIyDmgub3gyZzg2bzdtenhzMg5oLnplYjhibGhwYmw5ejIJaC40NHNpbmlvMgloLjJqeHN4cWgyCGguejMzN3lhMgloLjNqMnFxbTMyCWguMXk4MTB0dzIOaC4yMnNocnd5dHJ6cmwyDmguYTB3YjdpM3lxeGFvMg5oLm5tanp6eDhvaWk4NzIOaC5udDVlZjB6NXNkZWYyDWgucWR2ODBleWc2M2cyDmgucWF0dnplY2Z2c2xxMg5oLmkwY3Q0NnBkanYxZDIOaC5lczg5NXFiazBqdjcyDmguNW11eTAwY2RveWVrMgloLjRpN29qaHAyDmgub2VhdWFsbGliM2Q5Mg5oLnMxNm9zZGduNjk1dDIOaC5sZ3UxNW9vcnAwdHYyDmguejZ4aWhpdndzenp6Mg5oLmUyMWdwOTJpbGVoaTIOaC5obG1iNjI2dDl6MmQyDmguMW5pMngzOTFjZ281Mg5oLndhN2dybGZpbGF1czIJaC4yeGN5dHBpMgloLjFjaTkzeGI4AHIhMVY2ZDM1NzhmdFBDQXdWaFFobWFqaWVONTdSbmZxNE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5558D9-5789-4FEC-9E84-F4B6E492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23</Pages>
  <Words>3644</Words>
  <Characters>20771</Characters>
  <Application>Microsoft Office Word</Application>
  <DocSecurity>0</DocSecurity>
  <Lines>173</Lines>
  <Paragraphs>48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Massimiliano Barolo</dc:creator>
  <cp:lastModifiedBy>Massimiliano Coppo</cp:lastModifiedBy>
  <cp:revision>6</cp:revision>
  <dcterms:created xsi:type="dcterms:W3CDTF">2026-06-23T08:37:00Z</dcterms:created>
  <dcterms:modified xsi:type="dcterms:W3CDTF">2026-06-29T11:55:00Z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