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before="0" w:line="276" w:lineRule="auto"/>
        <w:rPr>
          <w:b w:val="1"/>
          <w:bCs w:val="1"/>
          <w:color w:val="000000"/>
          <w:sz w:val="46"/>
          <w:szCs w:val="46"/>
        </w:rPr>
      </w:pPr>
      <w:bookmarkStart w:colFirst="0" w:colLast="0" w:name="_nxj85y4f89pp" w:id="0"/>
      <w:bookmarkEnd w:id="0"/>
      <w:r w:rsidDel="00000000" w:rsidR="00000000" w:rsidRPr="00000000">
        <w:rPr>
          <w:b w:val="1"/>
          <w:bCs w:val="1"/>
          <w:color w:val="000000"/>
          <w:sz w:val="46"/>
          <w:szCs w:val="46"/>
          <w:rtl w:val="0"/>
        </w:rPr>
        <w:t xml:space="preserve">Piano di studi soggetto a valutazione</w:t>
      </w:r>
    </w:p>
    <w:p w:rsidR="00000000" w:rsidDel="00000000" w:rsidP="00000000" w:rsidRDefault="00000000" w:rsidRPr="00000000" w14:paraId="00000002">
      <w:pPr>
        <w:spacing w:after="240" w:before="0"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Corso di Laurea in Ingegneria delle Telecomunicazioni, Internet e Multimedia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0"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DATI DELLO STUDENTE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line="276" w:lineRule="auto"/>
        <w:ind w:left="720" w:hanging="360"/>
        <w:jc w:val="left"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Nome e Cognome: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_________________________________________________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line="276" w:lineRule="auto"/>
        <w:ind w:left="720" w:hanging="360"/>
        <w:jc w:val="left"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Matricola: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__________________________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40" w:before="0" w:line="276" w:lineRule="auto"/>
        <w:ind w:left="720" w:hanging="360"/>
        <w:jc w:val="left"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Anno di iscrizione (Coorte):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0" w:line="276" w:lineRule="auto"/>
        <w:rPr>
          <w:rFonts w:ascii="Calibri" w:cs="Calibri" w:eastAsia="Calibri" w:hAnsi="Calibri"/>
          <w:sz w:val="26"/>
          <w:szCs w:val="26"/>
        </w:rPr>
      </w:pPr>
      <w:bookmarkStart w:colFirst="0" w:colLast="0" w:name="_jgpy4mlcjr82" w:id="1"/>
      <w:bookmarkEnd w:id="1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ISTRUZIONI PER LA COMPILAZIONE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Utilizzare questo modulo se si intende inserire nel piano insegnamenti non presenti nelle liste standard (es. esami da altri corsi di laurea dell'Ateneo).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Nella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Sezione 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scegli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insegnamento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="276" w:lineRule="auto"/>
        <w:ind w:left="72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Nella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Sezione 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elenca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insegnamenti a scelta libera. Solo per esami erogati in altri corsi di laurea è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obbligatorio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indicare il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Codice Insegnamento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(reperibile sul catalogo dell'offerta didattica di Ateneo)</w:t>
      </w:r>
    </w:p>
    <w:p w:rsidR="00000000" w:rsidDel="00000000" w:rsidP="00000000" w:rsidRDefault="00000000" w:rsidRPr="00000000" w14:paraId="0000000D">
      <w:pPr>
        <w:spacing w:after="240" w:before="0" w:line="276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L’asterisco (*) indica insegnamenti erogati in lingua inglese.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0" w:line="276" w:lineRule="auto"/>
        <w:rPr>
          <w:rFonts w:ascii="Calibri" w:cs="Calibri" w:eastAsia="Calibri" w:hAnsi="Calibri"/>
          <w:i w:val="1"/>
          <w:iCs w:val="1"/>
          <w:sz w:val="26"/>
          <w:szCs w:val="26"/>
        </w:rPr>
      </w:pPr>
      <w:bookmarkStart w:colFirst="0" w:colLast="0" w:name="_dkvzz1cetpi3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SEZIONE 1: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Selezionare ESATTAMENTE UNA casella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6"/>
          <w:szCs w:val="26"/>
          <w:rtl w:val="0"/>
        </w:rPr>
        <w:t xml:space="preserve">.</w:t>
      </w:r>
    </w:p>
    <w:tbl>
      <w:tblPr>
        <w:tblStyle w:val="Table1"/>
        <w:tblW w:w="81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50"/>
        <w:gridCol w:w="6765"/>
        <w:tblGridChange w:id="0">
          <w:tblGrid>
            <w:gridCol w:w="1350"/>
            <w:gridCol w:w="6765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="48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Scelta [X]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48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Insegnamento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.9252929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⬜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SIMULATION LABORATORY (*)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⬜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METODI NUMERICI PER L'ICT</w:t>
            </w:r>
          </w:p>
        </w:tc>
      </w:tr>
      <w:tr>
        <w:trPr>
          <w:cantSplit w:val="0"/>
          <w:trHeight w:val="260.9252929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⬜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OTTIMIZZAZIONE PER INTERNET E MULTIMEDIA</w:t>
            </w:r>
          </w:p>
        </w:tc>
      </w:tr>
    </w:tbl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0" w:line="276" w:lineRule="auto"/>
        <w:rPr>
          <w:rFonts w:ascii="Calibri" w:cs="Calibri" w:eastAsia="Calibri" w:hAnsi="Calibri"/>
          <w:sz w:val="26"/>
          <w:szCs w:val="26"/>
        </w:rPr>
      </w:pPr>
      <w:bookmarkStart w:colFirst="0" w:colLast="0" w:name="_exfk41b73ffu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0" w:line="276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zbexea1ovxos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SEZIONE 2: Selezionare con una X esattamente TRE (3) caselle nella colonna "Scelta". </w:t>
        <w:br w:type="textWrapping"/>
        <w:t xml:space="preserve">⚠️ ATTENZIONE: Non selezionare l'insegnamento già scelto nella Sezione 1. 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0" w:line="276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9dcekob8evh9" w:id="5"/>
      <w:bookmarkEnd w:id="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Solo nel caso di insegnamenti provenienti da altri corsi di Laurea, inserire il nome ed il codice.</w:t>
      </w:r>
    </w:p>
    <w:tbl>
      <w:tblPr>
        <w:tblStyle w:val="Table2"/>
        <w:tblW w:w="96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10"/>
        <w:gridCol w:w="6585"/>
        <w:gridCol w:w="1635"/>
        <w:tblGridChange w:id="0">
          <w:tblGrid>
            <w:gridCol w:w="1410"/>
            <w:gridCol w:w="6585"/>
            <w:gridCol w:w="1635"/>
          </w:tblGrid>
        </w:tblGridChange>
      </w:tblGrid>
      <w:tr>
        <w:trPr>
          <w:cantSplit w:val="0"/>
          <w:trHeight w:val="882.64160156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0" w:line="48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Scelta [X]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0" w:line="48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Insegnamento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0" w:line="48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Codice 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Style w:val="Heading3"/>
              <w:keepNext w:val="0"/>
              <w:keepLines w:val="0"/>
              <w:spacing w:after="0" w:before="0" w:line="36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wasfehnlujlh" w:id="6"/>
            <w:bookmarkEnd w:id="6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⬜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Style w:val="Heading3"/>
              <w:keepNext w:val="0"/>
              <w:keepLines w:val="0"/>
              <w:spacing w:after="0" w:before="0" w:line="36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wasfehnlujlh" w:id="6"/>
            <w:bookmarkEnd w:id="6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SIMULATION LABORATORY (*)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Style w:val="Heading3"/>
              <w:keepNext w:val="0"/>
              <w:keepLines w:val="0"/>
              <w:spacing w:after="0" w:before="0" w:line="24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wasfehnlujlh" w:id="6"/>
            <w:bookmarkEnd w:id="6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Non necessario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Style w:val="Heading3"/>
              <w:keepNext w:val="0"/>
              <w:keepLines w:val="0"/>
              <w:spacing w:after="0" w:before="0" w:line="36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wasfehnlujlh" w:id="6"/>
            <w:bookmarkEnd w:id="6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⬜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Style w:val="Heading3"/>
              <w:keepNext w:val="0"/>
              <w:keepLines w:val="0"/>
              <w:spacing w:after="0" w:before="0" w:line="36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wasfehnlujlh" w:id="6"/>
            <w:bookmarkEnd w:id="6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METODI NUMERICI PER L'ICT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Style w:val="Heading3"/>
              <w:keepNext w:val="0"/>
              <w:keepLines w:val="0"/>
              <w:spacing w:after="0" w:before="0" w:line="24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dmt15vfzwyxz" w:id="7"/>
            <w:bookmarkEnd w:id="7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Non necessario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Style w:val="Heading3"/>
              <w:keepNext w:val="0"/>
              <w:keepLines w:val="0"/>
              <w:spacing w:after="0" w:before="0" w:line="36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wasfehnlujlh" w:id="6"/>
            <w:bookmarkEnd w:id="6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⬜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Style w:val="Heading3"/>
              <w:keepNext w:val="0"/>
              <w:keepLines w:val="0"/>
              <w:spacing w:after="0" w:before="0" w:line="36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wasfehnlujlh" w:id="6"/>
            <w:bookmarkEnd w:id="6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OTTIMIZZAZIONE PER INTERNET E MULTIMEDIA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Style w:val="Heading3"/>
              <w:keepNext w:val="0"/>
              <w:keepLines w:val="0"/>
              <w:spacing w:after="0" w:before="0" w:line="24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44azhlc0ardu" w:id="8"/>
            <w:bookmarkEnd w:id="8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Non necessario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Style w:val="Heading3"/>
              <w:keepNext w:val="0"/>
              <w:keepLines w:val="0"/>
              <w:spacing w:after="0" w:before="0" w:line="36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wasfehnlujlh" w:id="6"/>
            <w:bookmarkEnd w:id="6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⬜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Style w:val="Heading3"/>
              <w:keepNext w:val="0"/>
              <w:keepLines w:val="0"/>
              <w:spacing w:after="0" w:before="0" w:line="36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wasfehnlujlh" w:id="6"/>
            <w:bookmarkEnd w:id="6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DATI E ALGORITMI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Style w:val="Heading3"/>
              <w:keepNext w:val="0"/>
              <w:keepLines w:val="0"/>
              <w:spacing w:after="0" w:before="0" w:line="24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cuec7hrbxw7j" w:id="9"/>
            <w:bookmarkEnd w:id="9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Non necessario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Style w:val="Heading3"/>
              <w:keepNext w:val="0"/>
              <w:keepLines w:val="0"/>
              <w:spacing w:after="0" w:before="0" w:line="36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wasfehnlujlh" w:id="6"/>
            <w:bookmarkEnd w:id="6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⬜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Style w:val="Heading3"/>
              <w:keepNext w:val="0"/>
              <w:keepLines w:val="0"/>
              <w:spacing w:after="0" w:before="0" w:line="36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wasfehnlujlh" w:id="6"/>
            <w:bookmarkEnd w:id="6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INTERNET AND MULTIMEDIA LABORATORY (*)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Style w:val="Heading3"/>
              <w:keepNext w:val="0"/>
              <w:keepLines w:val="0"/>
              <w:spacing w:after="0" w:before="0" w:line="24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5hjr04e0cr4" w:id="10"/>
            <w:bookmarkEnd w:id="10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Non necessario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Style w:val="Heading3"/>
              <w:keepNext w:val="0"/>
              <w:keepLines w:val="0"/>
              <w:spacing w:after="0" w:before="0" w:line="36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wasfehnlujlh" w:id="6"/>
            <w:bookmarkEnd w:id="6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⬜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Style w:val="Heading3"/>
              <w:keepNext w:val="0"/>
              <w:keepLines w:val="0"/>
              <w:spacing w:after="0" w:before="0" w:line="36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wasfehnlujlh" w:id="6"/>
            <w:bookmarkEnd w:id="6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OPTICAL ENGINEERING LABORATORY (*)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Style w:val="Heading3"/>
              <w:keepNext w:val="0"/>
              <w:keepLines w:val="0"/>
              <w:spacing w:after="0" w:before="0" w:line="24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4udm1mv0q5u5" w:id="11"/>
            <w:bookmarkEnd w:id="11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Non necessario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Style w:val="Heading3"/>
              <w:keepNext w:val="0"/>
              <w:keepLines w:val="0"/>
              <w:spacing w:after="0" w:before="0" w:line="36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wasfehnlujlh" w:id="6"/>
            <w:bookmarkEnd w:id="6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⬜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Style w:val="Heading3"/>
              <w:keepNext w:val="0"/>
              <w:keepLines w:val="0"/>
              <w:spacing w:after="0" w:before="0" w:line="36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wasfehnlujlh" w:id="6"/>
            <w:bookmarkEnd w:id="6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TRANSMISSION MEDIA LABORATORY (*)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Style w:val="Heading3"/>
              <w:keepNext w:val="0"/>
              <w:keepLines w:val="0"/>
              <w:spacing w:after="0" w:before="0" w:line="24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r7czdrll0bw4" w:id="12"/>
            <w:bookmarkEnd w:id="12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Non necessario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Style w:val="Heading3"/>
              <w:keepNext w:val="0"/>
              <w:keepLines w:val="0"/>
              <w:spacing w:after="0" w:before="0" w:line="36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wasfehnlujlh" w:id="6"/>
            <w:bookmarkEnd w:id="6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⬜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Style w:val="Heading3"/>
              <w:keepNext w:val="0"/>
              <w:keepLines w:val="0"/>
              <w:spacing w:after="0" w:before="0" w:line="36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wasfehnlujlh" w:id="6"/>
            <w:bookmarkEnd w:id="6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CYBERSECURITY LABORATORY (*)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Style w:val="Heading3"/>
              <w:keepNext w:val="0"/>
              <w:keepLines w:val="0"/>
              <w:spacing w:after="0" w:before="0" w:line="24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3mi6z0b352ud" w:id="13"/>
            <w:bookmarkEnd w:id="13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Non necessario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Style w:val="Heading3"/>
              <w:keepNext w:val="0"/>
              <w:keepLines w:val="0"/>
              <w:spacing w:after="0" w:before="0" w:line="36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wasfehnlujlh" w:id="6"/>
            <w:bookmarkEnd w:id="6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⬜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Style w:val="Heading3"/>
              <w:keepNext w:val="0"/>
              <w:keepLines w:val="0"/>
              <w:spacing w:after="0" w:before="0" w:line="36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wasfehnlujlh" w:id="6"/>
            <w:bookmarkEnd w:id="6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SIGNALS AND MEASUREMENTS LABORATORY (*)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Style w:val="Heading3"/>
              <w:keepNext w:val="0"/>
              <w:keepLines w:val="0"/>
              <w:spacing w:after="0" w:before="0" w:line="24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awsv6l2b8pny" w:id="14"/>
            <w:bookmarkEnd w:id="14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Non necessario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Style w:val="Heading3"/>
              <w:keepNext w:val="0"/>
              <w:keepLines w:val="0"/>
              <w:spacing w:after="0" w:before="0" w:line="36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91ubkdtosdr9" w:id="15"/>
            <w:bookmarkEnd w:id="15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⬜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Style w:val="Heading3"/>
              <w:keepNext w:val="0"/>
              <w:keepLines w:val="0"/>
              <w:spacing w:after="0" w:before="0" w:line="36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wasfehnlujlh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Style w:val="Heading3"/>
              <w:keepNext w:val="0"/>
              <w:keepLines w:val="0"/>
              <w:spacing w:after="0" w:before="0" w:line="36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wasfehnlujlh" w:id="6"/>
            <w:bookmarkEnd w:id="6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Style w:val="Heading3"/>
              <w:keepNext w:val="0"/>
              <w:keepLines w:val="0"/>
              <w:spacing w:after="0" w:before="0" w:line="36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xa4fxtpbsm1j" w:id="16"/>
            <w:bookmarkEnd w:id="16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⬜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Style w:val="Heading3"/>
              <w:keepNext w:val="0"/>
              <w:keepLines w:val="0"/>
              <w:spacing w:after="0" w:before="0" w:line="36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wasfehnlujlh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Style w:val="Heading3"/>
              <w:keepNext w:val="0"/>
              <w:keepLines w:val="0"/>
              <w:spacing w:after="0" w:before="0" w:line="36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wasfehnlujlh" w:id="6"/>
            <w:bookmarkEnd w:id="6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Style w:val="Heading3"/>
              <w:keepNext w:val="0"/>
              <w:keepLines w:val="0"/>
              <w:spacing w:after="0" w:before="0" w:line="36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vjck37cw6zww" w:id="17"/>
            <w:bookmarkEnd w:id="17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⬜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Style w:val="Heading3"/>
              <w:keepNext w:val="0"/>
              <w:keepLines w:val="0"/>
              <w:spacing w:after="0" w:before="0" w:line="36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wasfehnlujlh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Style w:val="Heading3"/>
              <w:keepNext w:val="0"/>
              <w:keepLines w:val="0"/>
              <w:spacing w:after="0" w:before="0" w:line="360" w:lineRule="auto"/>
              <w:rPr>
                <w:rFonts w:ascii="Calibri" w:cs="Calibri" w:eastAsia="Calibri" w:hAnsi="Calibri"/>
                <w:b w:val="0"/>
                <w:bCs w:val="0"/>
                <w:sz w:val="24"/>
                <w:szCs w:val="24"/>
              </w:rPr>
            </w:pPr>
            <w:bookmarkStart w:colFirst="0" w:colLast="0" w:name="_wasfehnlujlh" w:id="6"/>
            <w:bookmarkEnd w:id="6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240" w:before="0"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(Luogo e Data)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Firma dello Studente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7.6000000000001" w:top="1137.6000000000001" w:left="1137.6000000000001" w:right="1137.6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aramond" w:cs="Garamond" w:eastAsia="Garamond" w:hAnsi="Garamond"/>
        <w:sz w:val="22"/>
        <w:szCs w:val="22"/>
        <w:lang w:val="it"/>
      </w:rPr>
    </w:rPrDefault>
    <w:pPrDefault>
      <w:pPr>
        <w:spacing w:after="160" w:before="160" w:line="30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