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60E" w:rsidRDefault="005F7599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>Chapter</w:t>
      </w:r>
      <w:r w:rsidR="00833CA0">
        <w:rPr>
          <w:rFonts w:ascii="Stencil" w:hAnsi="Stencil"/>
          <w:lang w:val="en-US"/>
        </w:rPr>
        <w:t xml:space="preserve"> </w:t>
      </w:r>
      <w:r>
        <w:rPr>
          <w:rFonts w:ascii="Stencil" w:hAnsi="Stencil"/>
          <w:lang w:val="en-US"/>
        </w:rPr>
        <w:t>1-2</w:t>
      </w:r>
    </w:p>
    <w:p w:rsidR="0088160E" w:rsidRPr="0088160E" w:rsidRDefault="0088160E" w:rsidP="0088160E">
      <w:pPr>
        <w:pStyle w:val="Titolo"/>
        <w:pBdr>
          <w:bottom w:val="single" w:sz="4" w:space="1" w:color="auto"/>
        </w:pBdr>
        <w:rPr>
          <w:rFonts w:ascii="Stencil" w:hAnsi="Stencil"/>
          <w:lang w:val="en-US"/>
        </w:rPr>
      </w:pPr>
      <w:r>
        <w:rPr>
          <w:rFonts w:ascii="Stencil" w:hAnsi="Stencil"/>
          <w:lang w:val="en-US"/>
        </w:rPr>
        <w:t xml:space="preserve">Team </w:t>
      </w:r>
      <w:r w:rsidRPr="0088160E">
        <w:rPr>
          <w:rFonts w:ascii="Stencil" w:hAnsi="Stencil"/>
          <w:lang w:val="en-US"/>
        </w:rPr>
        <w:t>APP</w:t>
      </w:r>
      <w:r>
        <w:rPr>
          <w:rFonts w:ascii="Stencil" w:hAnsi="Stencil"/>
          <w:lang w:val="en-US"/>
        </w:rPr>
        <w:t xml:space="preserve">LICATION </w:t>
      </w:r>
      <w:r w:rsidRPr="0088160E">
        <w:rPr>
          <w:rFonts w:ascii="Stencil" w:hAnsi="Stencil"/>
          <w:lang w:val="en-US"/>
        </w:rPr>
        <w:t>1</w:t>
      </w:r>
    </w:p>
    <w:p w:rsidR="0017383A" w:rsidRPr="0088160E" w:rsidRDefault="0017383A" w:rsidP="00186A19">
      <w:pPr>
        <w:rPr>
          <w:rFonts w:ascii="Verdana" w:hAnsi="Verdana"/>
          <w:b/>
          <w:lang w:val="en-US"/>
        </w:rPr>
      </w:pPr>
    </w:p>
    <w:p w:rsidR="006B0523" w:rsidRDefault="0088160E" w:rsidP="00266A3C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MATERIAL:</w:t>
      </w:r>
      <w:r>
        <w:rPr>
          <w:rFonts w:ascii="Verdana" w:hAnsi="Verdana"/>
          <w:b/>
          <w:lang w:val="en-US"/>
        </w:rPr>
        <w:t xml:space="preserve"> </w:t>
      </w:r>
      <w:r w:rsidRPr="0088160E">
        <w:rPr>
          <w:rFonts w:ascii="Verdana" w:hAnsi="Verdana"/>
          <w:lang w:val="en-US"/>
        </w:rPr>
        <w:t>Laptop</w:t>
      </w:r>
      <w:r w:rsidR="006B0523">
        <w:rPr>
          <w:rFonts w:ascii="Verdana" w:hAnsi="Verdana"/>
          <w:lang w:val="en-US"/>
        </w:rPr>
        <w:t xml:space="preserve">, </w:t>
      </w:r>
      <w:proofErr w:type="spellStart"/>
      <w:r w:rsidR="006B0523">
        <w:rPr>
          <w:rFonts w:ascii="Verdana" w:hAnsi="Verdana"/>
          <w:lang w:val="en-US"/>
        </w:rPr>
        <w:t>Eduroam</w:t>
      </w:r>
      <w:proofErr w:type="spellEnd"/>
      <w:r w:rsidR="006B0523">
        <w:rPr>
          <w:rFonts w:ascii="Verdana" w:hAnsi="Verdana"/>
          <w:lang w:val="en-US"/>
        </w:rPr>
        <w:t xml:space="preserve"> internet access, Spreadsheet</w:t>
      </w:r>
    </w:p>
    <w:p w:rsidR="00BF0195" w:rsidRDefault="006B0523" w:rsidP="00266A3C">
      <w:pPr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en-US"/>
        </w:rPr>
        <w:t>DATA SOURCES</w:t>
      </w:r>
      <w:r w:rsidR="00BF0195">
        <w:rPr>
          <w:rFonts w:ascii="Verdana" w:hAnsi="Verdana"/>
          <w:b/>
          <w:lang w:val="en-US"/>
        </w:rPr>
        <w:t xml:space="preserve">: </w:t>
      </w:r>
      <w:r w:rsidR="00D61FDB">
        <w:rPr>
          <w:rFonts w:ascii="Verdana" w:hAnsi="Verdana"/>
          <w:lang w:val="en-US"/>
        </w:rPr>
        <w:t>Provided on the Moodle: CH2_T-APP1_dati</w:t>
      </w:r>
      <w:r w:rsidR="00D47AFB">
        <w:rPr>
          <w:rFonts w:ascii="Verdana" w:hAnsi="Verdana"/>
          <w:lang w:val="en-US"/>
        </w:rPr>
        <w:t xml:space="preserve">. </w:t>
      </w:r>
    </w:p>
    <w:p w:rsidR="00BF0195" w:rsidRPr="006B0523" w:rsidRDefault="00BF0195" w:rsidP="00BF0195">
      <w:pPr>
        <w:rPr>
          <w:rFonts w:ascii="Verdana" w:hAnsi="Verdana"/>
        </w:rPr>
      </w:pPr>
      <w:r>
        <w:rPr>
          <w:rFonts w:ascii="Verdana" w:hAnsi="Verdana"/>
          <w:b/>
        </w:rPr>
        <w:t>GRADE</w:t>
      </w:r>
      <w:r>
        <w:rPr>
          <w:rFonts w:ascii="Verdana" w:hAnsi="Verdana"/>
        </w:rPr>
        <w:t>: 20</w:t>
      </w:r>
      <w:r w:rsidRPr="006B0523">
        <w:rPr>
          <w:rFonts w:ascii="Verdana" w:hAnsi="Verdana"/>
        </w:rPr>
        <w:t>% assessment for the correct choice</w:t>
      </w:r>
      <w:r>
        <w:rPr>
          <w:rFonts w:ascii="Verdana" w:hAnsi="Verdana"/>
        </w:rPr>
        <w:t>s, 80% on motivation provided for your choices</w:t>
      </w:r>
    </w:p>
    <w:p w:rsidR="00AE4CA1" w:rsidRPr="00AE4CA1" w:rsidRDefault="00AD6700" w:rsidP="00AE4CA1">
      <w:pPr>
        <w:rPr>
          <w:rFonts w:ascii="Verdana" w:hAnsi="Verdana"/>
          <w:lang w:val="en-US"/>
        </w:rPr>
      </w:pPr>
      <w:r w:rsidRPr="0088160E">
        <w:rPr>
          <w:rFonts w:ascii="Verdana" w:hAnsi="Verdana"/>
          <w:b/>
          <w:lang w:val="en-US"/>
        </w:rPr>
        <w:t>TIME</w:t>
      </w:r>
      <w:r w:rsidR="00266A3C" w:rsidRPr="0088160E">
        <w:rPr>
          <w:rFonts w:ascii="Verdana" w:hAnsi="Verdana"/>
          <w:b/>
          <w:lang w:val="en-US"/>
        </w:rPr>
        <w:t xml:space="preserve">: </w:t>
      </w:r>
      <w:r w:rsidR="00EE556A">
        <w:rPr>
          <w:rFonts w:ascii="Verdana" w:hAnsi="Verdana"/>
          <w:lang w:val="en-US"/>
        </w:rPr>
        <w:t>100</w:t>
      </w:r>
      <w:r w:rsidR="00266A3C" w:rsidRPr="0088160E">
        <w:rPr>
          <w:rFonts w:ascii="Verdana" w:hAnsi="Verdana"/>
          <w:lang w:val="en-US"/>
        </w:rPr>
        <w:t xml:space="preserve"> </w:t>
      </w:r>
      <w:r w:rsidR="00D61FDB">
        <w:rPr>
          <w:rFonts w:ascii="Verdana" w:hAnsi="Verdana"/>
          <w:lang w:val="en-US"/>
        </w:rPr>
        <w:t>Minutes</w:t>
      </w:r>
    </w:p>
    <w:p w:rsidR="00E8535E" w:rsidRDefault="00E8535E" w:rsidP="00DD0AF1">
      <w:pPr>
        <w:spacing w:before="240"/>
        <w:rPr>
          <w:rFonts w:ascii="Verdana" w:hAnsi="Verdana"/>
          <w:b/>
          <w:u w:val="single"/>
        </w:rPr>
      </w:pPr>
    </w:p>
    <w:p w:rsidR="0078414B" w:rsidRPr="0078414B" w:rsidRDefault="0078414B" w:rsidP="00DD0AF1">
      <w:pPr>
        <w:spacing w:before="240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 xml:space="preserve">THE </w:t>
      </w:r>
      <w:r w:rsidRPr="0078414B">
        <w:rPr>
          <w:rFonts w:ascii="Verdana" w:hAnsi="Verdana"/>
          <w:b/>
          <w:u w:val="single"/>
        </w:rPr>
        <w:t>CASE</w:t>
      </w:r>
    </w:p>
    <w:p w:rsidR="00833CA0" w:rsidRDefault="00D61FDB" w:rsidP="00833CA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The C</w:t>
      </w:r>
      <w:r w:rsidR="006C05EF">
        <w:rPr>
          <w:rFonts w:ascii="Verdana" w:hAnsi="Verdana"/>
        </w:rPr>
        <w:t xml:space="preserve">hief </w:t>
      </w:r>
      <w:r>
        <w:rPr>
          <w:rFonts w:ascii="Verdana" w:hAnsi="Verdana"/>
        </w:rPr>
        <w:t>E</w:t>
      </w:r>
      <w:r w:rsidR="006C05EF">
        <w:rPr>
          <w:rFonts w:ascii="Verdana" w:hAnsi="Verdana"/>
        </w:rPr>
        <w:t xml:space="preserve">xecutive </w:t>
      </w:r>
      <w:r>
        <w:rPr>
          <w:rFonts w:ascii="Verdana" w:hAnsi="Verdana"/>
        </w:rPr>
        <w:t>O</w:t>
      </w:r>
      <w:r w:rsidR="006C05EF">
        <w:rPr>
          <w:rFonts w:ascii="Verdana" w:hAnsi="Verdana"/>
        </w:rPr>
        <w:t>fficer</w:t>
      </w:r>
      <w:r>
        <w:rPr>
          <w:rFonts w:ascii="Verdana" w:hAnsi="Verdana"/>
        </w:rPr>
        <w:t xml:space="preserve"> </w:t>
      </w:r>
      <w:r w:rsidR="00833CA0" w:rsidRPr="00833CA0">
        <w:rPr>
          <w:rFonts w:ascii="Verdana" w:hAnsi="Verdana"/>
        </w:rPr>
        <w:t xml:space="preserve">of </w:t>
      </w:r>
      <w:r w:rsidR="00D47AFB">
        <w:rPr>
          <w:rFonts w:ascii="Verdana" w:hAnsi="Verdana"/>
        </w:rPr>
        <w:t>an Italian</w:t>
      </w:r>
      <w:r w:rsidR="00833CA0" w:rsidRPr="00833CA0">
        <w:rPr>
          <w:rFonts w:ascii="Verdana" w:hAnsi="Verdana"/>
        </w:rPr>
        <w:t xml:space="preserve"> </w:t>
      </w:r>
      <w:r w:rsidR="00833CA0" w:rsidRPr="00833CA0">
        <w:rPr>
          <w:rFonts w:ascii="Verdana" w:hAnsi="Verdana"/>
          <w:b/>
        </w:rPr>
        <w:t>pharmaceutical company</w:t>
      </w:r>
      <w:r w:rsidR="00833CA0" w:rsidRPr="00833CA0">
        <w:rPr>
          <w:rFonts w:ascii="Verdana" w:hAnsi="Verdana"/>
        </w:rPr>
        <w:t xml:space="preserve"> </w:t>
      </w:r>
      <w:r w:rsidR="00833CA0">
        <w:rPr>
          <w:rFonts w:ascii="Verdana" w:hAnsi="Verdana"/>
        </w:rPr>
        <w:t>FARMASTAR</w:t>
      </w:r>
      <w:r w:rsidR="00833CA0" w:rsidRPr="00833CA0">
        <w:rPr>
          <w:rFonts w:ascii="Verdana" w:hAnsi="Verdana"/>
        </w:rPr>
        <w:t xml:space="preserve"> is considering whether or not to make investments to expand the production </w:t>
      </w:r>
      <w:r w:rsidR="00467CDF">
        <w:rPr>
          <w:rFonts w:ascii="Verdana" w:hAnsi="Verdana"/>
        </w:rPr>
        <w:t xml:space="preserve">in ten-year time </w:t>
      </w:r>
      <w:r w:rsidR="00833CA0" w:rsidRPr="00833CA0">
        <w:rPr>
          <w:rFonts w:ascii="Verdana" w:hAnsi="Verdana"/>
        </w:rPr>
        <w:t>of certain drug</w:t>
      </w:r>
      <w:r w:rsidR="00467CDF">
        <w:rPr>
          <w:rFonts w:ascii="Verdana" w:hAnsi="Verdana"/>
        </w:rPr>
        <w:t>s,</w:t>
      </w:r>
      <w:r w:rsidR="00D47AFB">
        <w:rPr>
          <w:rFonts w:ascii="Verdana" w:hAnsi="Verdana"/>
        </w:rPr>
        <w:t xml:space="preserve"> intended specifically for </w:t>
      </w:r>
      <w:r w:rsidR="00467CDF">
        <w:rPr>
          <w:rFonts w:ascii="Verdana" w:hAnsi="Verdana"/>
        </w:rPr>
        <w:t xml:space="preserve">older </w:t>
      </w:r>
      <w:r w:rsidR="00D47AFB">
        <w:rPr>
          <w:rFonts w:ascii="Verdana" w:hAnsi="Verdana"/>
        </w:rPr>
        <w:t>men or women.</w:t>
      </w:r>
      <w:r w:rsidR="00833CA0" w:rsidRPr="00833CA0">
        <w:rPr>
          <w:rFonts w:ascii="Verdana" w:hAnsi="Verdana"/>
        </w:rPr>
        <w:t xml:space="preserve"> </w:t>
      </w:r>
    </w:p>
    <w:p w:rsidR="00833CA0" w:rsidRPr="00833CA0" w:rsidRDefault="00D47AFB" w:rsidP="00833CA0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>Her</w:t>
      </w:r>
      <w:r w:rsidR="00833CA0" w:rsidRPr="00833CA0">
        <w:rPr>
          <w:rFonts w:ascii="Verdana" w:hAnsi="Verdana"/>
        </w:rPr>
        <w:t xml:space="preserve"> sales office has estimated the </w:t>
      </w:r>
      <w:r w:rsidR="00833CA0" w:rsidRPr="00D47AFB">
        <w:rPr>
          <w:rFonts w:ascii="Verdana" w:hAnsi="Verdana"/>
          <w:b/>
        </w:rPr>
        <w:t xml:space="preserve">total medication expenditure </w:t>
      </w:r>
      <w:r>
        <w:rPr>
          <w:rFonts w:ascii="Verdana" w:hAnsi="Verdana"/>
          <w:b/>
        </w:rPr>
        <w:t xml:space="preserve">on a sample </w:t>
      </w:r>
      <w:r w:rsidR="00833CA0" w:rsidRPr="00833CA0">
        <w:rPr>
          <w:rFonts w:ascii="Verdana" w:hAnsi="Verdana"/>
        </w:rPr>
        <w:t xml:space="preserve">of his </w:t>
      </w:r>
      <w:r w:rsidR="00467CDF">
        <w:rPr>
          <w:rFonts w:ascii="Verdana" w:hAnsi="Verdana"/>
        </w:rPr>
        <w:t xml:space="preserve">Italian </w:t>
      </w:r>
      <w:r>
        <w:rPr>
          <w:rFonts w:ascii="Verdana" w:hAnsi="Verdana"/>
        </w:rPr>
        <w:t xml:space="preserve">aged </w:t>
      </w:r>
      <w:r w:rsidR="00833CA0" w:rsidRPr="00833CA0">
        <w:rPr>
          <w:rFonts w:ascii="Verdana" w:hAnsi="Verdana"/>
        </w:rPr>
        <w:t>customers by age group and gender, shown in the table.</w:t>
      </w:r>
    </w:p>
    <w:p w:rsidR="00D47AFB" w:rsidRDefault="00833CA0" w:rsidP="00E8535E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6C05EF">
        <w:rPr>
          <w:rFonts w:ascii="Verdana" w:hAnsi="Verdana"/>
        </w:rPr>
        <w:t xml:space="preserve">decides to hire </w:t>
      </w:r>
      <w:r w:rsidR="006C05EF" w:rsidRPr="0078414B">
        <w:rPr>
          <w:rFonts w:ascii="Verdana" w:hAnsi="Verdana"/>
          <w:b/>
        </w:rPr>
        <w:t>your team</w:t>
      </w:r>
      <w:r w:rsidR="006C05EF">
        <w:rPr>
          <w:rFonts w:ascii="Verdana" w:hAnsi="Verdana"/>
        </w:rPr>
        <w:t xml:space="preserve"> for a consultancy in order to rely on an evidence-based answer.</w:t>
      </w:r>
      <w:r w:rsidR="00E8535E">
        <w:rPr>
          <w:rFonts w:ascii="Verdana" w:hAnsi="Verdana"/>
        </w:rPr>
        <w:t xml:space="preserve"> </w:t>
      </w:r>
      <w:r w:rsidR="00D47AFB">
        <w:rPr>
          <w:rFonts w:ascii="Verdana" w:hAnsi="Verdana"/>
        </w:rPr>
        <w:t>I</w:t>
      </w:r>
      <w:r w:rsidR="00D47AFB" w:rsidRPr="00D47AFB">
        <w:rPr>
          <w:rFonts w:ascii="Verdana" w:hAnsi="Verdana"/>
        </w:rPr>
        <w:t xml:space="preserve">n particular, </w:t>
      </w:r>
      <w:r w:rsidR="00D47AFB">
        <w:rPr>
          <w:rFonts w:ascii="Verdana" w:hAnsi="Verdana"/>
        </w:rPr>
        <w:t xml:space="preserve">the CEO </w:t>
      </w:r>
      <w:r w:rsidR="00D47AFB" w:rsidRPr="00D47AFB">
        <w:rPr>
          <w:rFonts w:ascii="Verdana" w:hAnsi="Verdana"/>
        </w:rPr>
        <w:t>want</w:t>
      </w:r>
      <w:r w:rsidR="00D47AFB">
        <w:rPr>
          <w:rFonts w:ascii="Verdana" w:hAnsi="Verdana"/>
        </w:rPr>
        <w:t>s</w:t>
      </w:r>
      <w:r w:rsidR="00D47AFB" w:rsidRPr="00D47AFB">
        <w:rPr>
          <w:rFonts w:ascii="Verdana" w:hAnsi="Verdana"/>
        </w:rPr>
        <w:t xml:space="preserve"> to know </w:t>
      </w:r>
      <w:r w:rsidR="00D47AFB" w:rsidRPr="00D47AFB">
        <w:rPr>
          <w:rFonts w:ascii="Verdana" w:hAnsi="Verdana"/>
          <w:b/>
        </w:rPr>
        <w:t>who has a higher propensity</w:t>
      </w:r>
      <w:r w:rsidR="00D47AFB" w:rsidRPr="00D47AFB">
        <w:rPr>
          <w:rFonts w:ascii="Verdana" w:hAnsi="Verdana"/>
        </w:rPr>
        <w:t xml:space="preserve"> to spend more on </w:t>
      </w:r>
      <w:r w:rsidR="005F3605">
        <w:rPr>
          <w:rFonts w:ascii="Verdana" w:hAnsi="Verdana"/>
        </w:rPr>
        <w:t>drugs</w:t>
      </w:r>
      <w:r w:rsidR="00D47AFB" w:rsidRPr="00D47AFB">
        <w:rPr>
          <w:rFonts w:ascii="Verdana" w:hAnsi="Verdana"/>
        </w:rPr>
        <w:t xml:space="preserve">, whether </w:t>
      </w:r>
      <w:r w:rsidR="00D47AFB" w:rsidRPr="00515FEF">
        <w:rPr>
          <w:rFonts w:ascii="Verdana" w:hAnsi="Verdana"/>
          <w:b/>
        </w:rPr>
        <w:t>men</w:t>
      </w:r>
      <w:r w:rsidR="00EE556A">
        <w:rPr>
          <w:rFonts w:ascii="Verdana" w:hAnsi="Verdana"/>
          <w:b/>
        </w:rPr>
        <w:t xml:space="preserve"> </w:t>
      </w:r>
      <w:r w:rsidR="00D47AFB" w:rsidRPr="00D47AFB">
        <w:rPr>
          <w:rFonts w:ascii="Verdana" w:hAnsi="Verdana"/>
        </w:rPr>
        <w:t xml:space="preserve">or </w:t>
      </w:r>
      <w:r w:rsidR="00D47AFB" w:rsidRPr="00515FEF">
        <w:rPr>
          <w:rFonts w:ascii="Verdana" w:hAnsi="Verdana"/>
          <w:b/>
        </w:rPr>
        <w:t>women</w:t>
      </w:r>
      <w:r w:rsidR="00EE556A">
        <w:rPr>
          <w:rFonts w:ascii="Verdana" w:hAnsi="Verdana"/>
        </w:rPr>
        <w:t>.</w:t>
      </w:r>
    </w:p>
    <w:p w:rsidR="00515FEF" w:rsidRPr="00515FEF" w:rsidRDefault="00515FEF" w:rsidP="00515FE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515FEF">
        <w:rPr>
          <w:rFonts w:ascii="Verdana" w:hAnsi="Verdana"/>
        </w:rPr>
        <w:t xml:space="preserve">In addition, she wants to know what would be the potential </w:t>
      </w:r>
      <w:r w:rsidRPr="00467CDF">
        <w:rPr>
          <w:rFonts w:ascii="Verdana" w:hAnsi="Verdana"/>
          <w:b/>
        </w:rPr>
        <w:t>future expenditure</w:t>
      </w:r>
      <w:r w:rsidRPr="00467CDF">
        <w:rPr>
          <w:rFonts w:ascii="Verdana" w:hAnsi="Verdana"/>
        </w:rPr>
        <w:t xml:space="preserve"> </w:t>
      </w:r>
      <w:r w:rsidRPr="00515FEF">
        <w:rPr>
          <w:rFonts w:ascii="Verdana" w:hAnsi="Verdana"/>
        </w:rPr>
        <w:t>on drugs in the Italian market for the population aged 50 and over</w:t>
      </w:r>
      <w:r w:rsidR="00467CDF">
        <w:rPr>
          <w:rFonts w:ascii="Verdana" w:hAnsi="Verdana"/>
        </w:rPr>
        <w:t xml:space="preserve"> in ten years</w:t>
      </w:r>
      <w:r w:rsidRPr="00515FEF">
        <w:rPr>
          <w:rFonts w:ascii="Verdana" w:hAnsi="Verdana"/>
        </w:rPr>
        <w:t>:</w:t>
      </w:r>
    </w:p>
    <w:p w:rsidR="00515FEF" w:rsidRPr="00515FEF" w:rsidRDefault="00515FEF" w:rsidP="00515FE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515FEF">
        <w:rPr>
          <w:rFonts w:ascii="Verdana" w:hAnsi="Verdana"/>
        </w:rPr>
        <w:t>1. if consumption remained the same as observed today</w:t>
      </w:r>
    </w:p>
    <w:p w:rsidR="00D61FDB" w:rsidRPr="006B0523" w:rsidRDefault="00515FEF" w:rsidP="00515FEF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rFonts w:ascii="Verdana" w:hAnsi="Verdana"/>
        </w:rPr>
      </w:pPr>
      <w:r w:rsidRPr="00515FEF">
        <w:rPr>
          <w:rFonts w:ascii="Verdana" w:hAnsi="Verdana"/>
        </w:rPr>
        <w:t>2. if men and women would converge in consumption profiles</w:t>
      </w:r>
    </w:p>
    <w:p w:rsidR="006B0523" w:rsidRDefault="00BF0195" w:rsidP="00DD0AF1">
      <w:pPr>
        <w:spacing w:before="240"/>
        <w:rPr>
          <w:rFonts w:ascii="Verdana" w:hAnsi="Verdana"/>
        </w:rPr>
      </w:pPr>
      <w:r>
        <w:rPr>
          <w:rFonts w:ascii="Verdana" w:hAnsi="Verdana"/>
        </w:rPr>
        <w:t xml:space="preserve">Prepare a </w:t>
      </w:r>
      <w:r w:rsidR="0078414B" w:rsidRPr="00467CDF">
        <w:rPr>
          <w:rFonts w:ascii="Verdana" w:hAnsi="Verdana"/>
          <w:b/>
        </w:rPr>
        <w:t xml:space="preserve">one-page </w:t>
      </w:r>
      <w:r w:rsidRPr="00467CDF">
        <w:rPr>
          <w:rFonts w:ascii="Verdana" w:hAnsi="Verdana"/>
          <w:b/>
        </w:rPr>
        <w:t>report</w:t>
      </w:r>
      <w:r>
        <w:rPr>
          <w:rFonts w:ascii="Verdana" w:hAnsi="Verdana"/>
        </w:rPr>
        <w:t xml:space="preserve"> to </w:t>
      </w:r>
      <w:r w:rsidR="00413CD0">
        <w:rPr>
          <w:rFonts w:ascii="Verdana" w:hAnsi="Verdana"/>
        </w:rPr>
        <w:t>give her the</w:t>
      </w:r>
      <w:r w:rsidR="00467CDF">
        <w:rPr>
          <w:rFonts w:ascii="Verdana" w:hAnsi="Verdana"/>
        </w:rPr>
        <w:t xml:space="preserve"> answers requested and to explain your line of reasoning, the information and data you used to support your decision.</w:t>
      </w:r>
    </w:p>
    <w:p w:rsidR="008E160D" w:rsidRDefault="00E24348" w:rsidP="00467CDF">
      <w:pPr>
        <w:rPr>
          <w:rFonts w:ascii="Verdana" w:hAnsi="Verdana"/>
        </w:rPr>
      </w:pPr>
      <w:r w:rsidRPr="00467CDF">
        <w:rPr>
          <w:rFonts w:ascii="Verdana" w:hAnsi="Verdana"/>
        </w:rPr>
        <w:t xml:space="preserve">Upload </w:t>
      </w:r>
      <w:r w:rsidR="00467CDF">
        <w:rPr>
          <w:rFonts w:ascii="Verdana" w:hAnsi="Verdana"/>
        </w:rPr>
        <w:t>the r</w:t>
      </w:r>
      <w:r w:rsidR="00B16086" w:rsidRPr="00467CDF">
        <w:rPr>
          <w:rFonts w:ascii="Verdana" w:hAnsi="Verdana"/>
        </w:rPr>
        <w:t xml:space="preserve">eport </w:t>
      </w:r>
      <w:r w:rsidR="00B16086" w:rsidRPr="00467CDF">
        <w:rPr>
          <w:rFonts w:ascii="Verdana" w:hAnsi="Verdana"/>
          <w:b/>
        </w:rPr>
        <w:t>on the Moodle</w:t>
      </w:r>
      <w:r w:rsidR="00467CDF">
        <w:rPr>
          <w:rFonts w:ascii="Verdana" w:hAnsi="Verdana"/>
        </w:rPr>
        <w:t>.</w:t>
      </w:r>
    </w:p>
    <w:p w:rsidR="00E8535E" w:rsidRPr="008E160D" w:rsidRDefault="00E8535E" w:rsidP="00467CDF">
      <w:pPr>
        <w:rPr>
          <w:rFonts w:ascii="Verdana" w:hAnsi="Verdana"/>
        </w:rPr>
      </w:pPr>
    </w:p>
    <w:p w:rsidR="00DD0AF1" w:rsidRPr="001C4F1B" w:rsidRDefault="00DD0AF1" w:rsidP="00467CDF">
      <w:pPr>
        <w:rPr>
          <w:rFonts w:ascii="Verdana" w:hAnsi="Verdana"/>
          <w:lang w:val="en-US"/>
        </w:rPr>
      </w:pPr>
      <w:proofErr w:type="spellStart"/>
      <w:r w:rsidRPr="00DD0AF1">
        <w:rPr>
          <w:rFonts w:ascii="Verdana" w:hAnsi="Verdana"/>
          <w:lang w:val="it-IT"/>
        </w:rPr>
        <w:t>Table</w:t>
      </w:r>
      <w:proofErr w:type="spellEnd"/>
      <w:r w:rsidRPr="00DD0AF1">
        <w:rPr>
          <w:rFonts w:ascii="Verdana" w:hAnsi="Verdana"/>
          <w:lang w:val="it-IT"/>
        </w:rPr>
        <w:t xml:space="preserve"> 1. </w:t>
      </w:r>
      <w:r w:rsidR="001C4F1B" w:rsidRPr="001C4F1B">
        <w:rPr>
          <w:rFonts w:ascii="Calibri" w:eastAsia="Times New Roman" w:hAnsi="Calibri" w:cs="Calibri"/>
          <w:b/>
          <w:bCs/>
          <w:color w:val="000000"/>
          <w:lang w:val="en-US" w:eastAsia="it-IT"/>
        </w:rPr>
        <w:t>Drug consumption (expenditure in euro) of the population aged 50 and over by age group and gender</w:t>
      </w:r>
    </w:p>
    <w:tbl>
      <w:tblPr>
        <w:tblW w:w="5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611"/>
        <w:gridCol w:w="1497"/>
        <w:gridCol w:w="505"/>
        <w:gridCol w:w="1391"/>
      </w:tblGrid>
      <w:tr w:rsidR="00DD0AF1" w:rsidRPr="00DD0AF1" w:rsidTr="00DD0AF1">
        <w:trPr>
          <w:trHeight w:val="288"/>
        </w:trPr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1C4F1B" w:rsidRDefault="00DD0AF1" w:rsidP="00DD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it-IT"/>
              </w:rPr>
            </w:pPr>
            <w:r w:rsidRPr="001C4F1B">
              <w:rPr>
                <w:rFonts w:ascii="Calibri" w:eastAsia="Times New Roman" w:hAnsi="Calibri" w:cs="Calibri"/>
                <w:color w:val="000000"/>
                <w:lang w:val="en-US" w:eastAsia="it-IT"/>
              </w:rPr>
              <w:t> </w:t>
            </w: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3C76C0" w:rsidP="00DD0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MEN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3C76C0" w:rsidP="00DD0A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WOMEN</w:t>
            </w:r>
          </w:p>
        </w:tc>
      </w:tr>
      <w:tr w:rsidR="00DD0AF1" w:rsidRPr="00DD0AF1" w:rsidTr="00DD0AF1">
        <w:trPr>
          <w:trHeight w:val="336"/>
        </w:trPr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3C76C0" w:rsidP="00DD0A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Age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proofErr w:type="spellStart"/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it-IT" w:eastAsia="it-IT"/>
              </w:rPr>
              <w:t>M</w:t>
            </w:r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P</w:t>
            </w:r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it-IT" w:eastAsia="it-IT"/>
              </w:rPr>
              <w:t>x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proofErr w:type="spellStart"/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it-IT" w:eastAsia="it-IT"/>
              </w:rPr>
              <w:t>M</w:t>
            </w:r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CF</w:t>
            </w:r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it-IT" w:eastAsia="it-IT"/>
              </w:rPr>
              <w:t>x</w:t>
            </w:r>
            <w:proofErr w:type="spellEnd"/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 xml:space="preserve"> in €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proofErr w:type="spellStart"/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it-IT" w:eastAsia="it-IT"/>
              </w:rPr>
              <w:t>F</w:t>
            </w:r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P</w:t>
            </w:r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it-IT" w:eastAsia="it-IT"/>
              </w:rPr>
              <w:t>x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</w:pPr>
            <w:proofErr w:type="spellStart"/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it-IT" w:eastAsia="it-IT"/>
              </w:rPr>
              <w:t>F</w:t>
            </w:r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>CF</w:t>
            </w:r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  <w:lang w:val="it-IT" w:eastAsia="it-IT"/>
              </w:rPr>
              <w:t>x</w:t>
            </w:r>
            <w:proofErr w:type="spellEnd"/>
            <w:r w:rsidRPr="00DD0AF1">
              <w:rPr>
                <w:rFonts w:ascii="Calibri" w:eastAsia="Times New Roman" w:hAnsi="Calibri" w:cs="Calibri"/>
                <w:b/>
                <w:bCs/>
                <w:color w:val="000000"/>
                <w:lang w:val="it-IT" w:eastAsia="it-IT"/>
              </w:rPr>
              <w:t xml:space="preserve"> in €</w:t>
            </w:r>
          </w:p>
        </w:tc>
      </w:tr>
      <w:tr w:rsidR="00DD0AF1" w:rsidRPr="00DD0AF1" w:rsidTr="00DD0AF1">
        <w:trPr>
          <w:trHeight w:val="28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50-59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38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1900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30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900</w:t>
            </w:r>
          </w:p>
        </w:tc>
      </w:tr>
      <w:tr w:rsidR="00DD0AF1" w:rsidRPr="00DD0AF1" w:rsidTr="00DD0AF1">
        <w:trPr>
          <w:trHeight w:val="28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60-69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32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1280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32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1280</w:t>
            </w:r>
          </w:p>
        </w:tc>
      </w:tr>
      <w:tr w:rsidR="00DD0AF1" w:rsidRPr="00DD0AF1" w:rsidTr="00DD0AF1">
        <w:trPr>
          <w:trHeight w:val="288"/>
        </w:trPr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70-79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21</w:t>
            </w: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1260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23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1610</w:t>
            </w:r>
          </w:p>
        </w:tc>
        <w:bookmarkStart w:id="0" w:name="_GoBack"/>
        <w:bookmarkEnd w:id="0"/>
      </w:tr>
      <w:tr w:rsidR="00DD0AF1" w:rsidRPr="00DD0AF1" w:rsidTr="00DD0AF1">
        <w:trPr>
          <w:trHeight w:val="294"/>
        </w:trPr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80+</w:t>
            </w:r>
          </w:p>
        </w:tc>
        <w:tc>
          <w:tcPr>
            <w:tcW w:w="6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9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900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0AF1" w:rsidRPr="00DD0AF1" w:rsidRDefault="00DD0AF1" w:rsidP="00DD0A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t-IT" w:eastAsia="it-IT"/>
              </w:rPr>
            </w:pPr>
            <w:r w:rsidRPr="00DD0AF1">
              <w:rPr>
                <w:rFonts w:ascii="Calibri" w:eastAsia="Times New Roman" w:hAnsi="Calibri" w:cs="Calibri"/>
                <w:color w:val="000000"/>
                <w:lang w:val="it-IT" w:eastAsia="it-IT"/>
              </w:rPr>
              <w:t>1800</w:t>
            </w:r>
          </w:p>
        </w:tc>
      </w:tr>
    </w:tbl>
    <w:p w:rsidR="00DD0AF1" w:rsidRPr="00334F5F" w:rsidRDefault="00DD0AF1" w:rsidP="008E160D">
      <w:pPr>
        <w:rPr>
          <w:rFonts w:ascii="Verdana" w:hAnsi="Verdana"/>
        </w:rPr>
      </w:pPr>
    </w:p>
    <w:sectPr w:rsidR="00DD0AF1" w:rsidRPr="00334F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34FF"/>
    <w:multiLevelType w:val="hybridMultilevel"/>
    <w:tmpl w:val="9AB80FBE"/>
    <w:lvl w:ilvl="0" w:tplc="8340CA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942E1"/>
    <w:multiLevelType w:val="hybridMultilevel"/>
    <w:tmpl w:val="EB3C10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67D0E"/>
    <w:multiLevelType w:val="hybridMultilevel"/>
    <w:tmpl w:val="F6247BE4"/>
    <w:lvl w:ilvl="0" w:tplc="E11219C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14100"/>
    <w:multiLevelType w:val="hybridMultilevel"/>
    <w:tmpl w:val="69F8B2F6"/>
    <w:lvl w:ilvl="0" w:tplc="A6FEF8B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42"/>
    <w:rsid w:val="00043014"/>
    <w:rsid w:val="00073204"/>
    <w:rsid w:val="000D480E"/>
    <w:rsid w:val="0017383A"/>
    <w:rsid w:val="00186A19"/>
    <w:rsid w:val="001C4F1B"/>
    <w:rsid w:val="00225E6D"/>
    <w:rsid w:val="00246264"/>
    <w:rsid w:val="002568A3"/>
    <w:rsid w:val="00266A3C"/>
    <w:rsid w:val="00273901"/>
    <w:rsid w:val="00334F5F"/>
    <w:rsid w:val="00346020"/>
    <w:rsid w:val="00365D22"/>
    <w:rsid w:val="003958B8"/>
    <w:rsid w:val="003C76C0"/>
    <w:rsid w:val="00413CD0"/>
    <w:rsid w:val="00467CDF"/>
    <w:rsid w:val="00515FEF"/>
    <w:rsid w:val="005F3605"/>
    <w:rsid w:val="005F7599"/>
    <w:rsid w:val="00665E15"/>
    <w:rsid w:val="00680477"/>
    <w:rsid w:val="006B0523"/>
    <w:rsid w:val="006C05EF"/>
    <w:rsid w:val="006E3F40"/>
    <w:rsid w:val="0078414B"/>
    <w:rsid w:val="007E4689"/>
    <w:rsid w:val="00833CA0"/>
    <w:rsid w:val="008404CA"/>
    <w:rsid w:val="00856FDD"/>
    <w:rsid w:val="0088160E"/>
    <w:rsid w:val="008E160D"/>
    <w:rsid w:val="00923CC7"/>
    <w:rsid w:val="009710EC"/>
    <w:rsid w:val="00AA77F3"/>
    <w:rsid w:val="00AD0A42"/>
    <w:rsid w:val="00AD6700"/>
    <w:rsid w:val="00AE4CA1"/>
    <w:rsid w:val="00B16086"/>
    <w:rsid w:val="00BA0897"/>
    <w:rsid w:val="00BD6A52"/>
    <w:rsid w:val="00BF0195"/>
    <w:rsid w:val="00C7066B"/>
    <w:rsid w:val="00CC1F55"/>
    <w:rsid w:val="00D402F3"/>
    <w:rsid w:val="00D47AFB"/>
    <w:rsid w:val="00D61FDB"/>
    <w:rsid w:val="00DD0AF1"/>
    <w:rsid w:val="00E015ED"/>
    <w:rsid w:val="00E24348"/>
    <w:rsid w:val="00E44FE1"/>
    <w:rsid w:val="00E8535E"/>
    <w:rsid w:val="00E85A7E"/>
    <w:rsid w:val="00EE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ADFD"/>
  <w15:chartTrackingRefBased/>
  <w15:docId w15:val="{05C8D3EA-578D-4F4F-B5F9-84125501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43014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88160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816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6B052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0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8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Tanturri Maria Letizia</dc:creator>
  <cp:keywords/>
  <dc:description/>
  <cp:lastModifiedBy>marialetizia</cp:lastModifiedBy>
  <cp:revision>83</cp:revision>
  <cp:lastPrinted>2023-03-07T15:04:00Z</cp:lastPrinted>
  <dcterms:created xsi:type="dcterms:W3CDTF">2023-03-07T09:21:00Z</dcterms:created>
  <dcterms:modified xsi:type="dcterms:W3CDTF">2024-10-16T20:20:00Z</dcterms:modified>
</cp:coreProperties>
</file>