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F06E" w14:textId="77777777" w:rsidR="00F91E7E" w:rsidRDefault="00F91E7E" w:rsidP="00F91E7E">
      <w:bookmarkStart w:id="0" w:name="_GoBack"/>
      <w:bookmarkEnd w:id="0"/>
      <w:r>
        <w:t>Programma del secondo parziale dell’esame “Chimica Organica e Biochimica per le Tecnologie”</w:t>
      </w:r>
    </w:p>
    <w:p w14:paraId="73956E1F" w14:textId="77777777" w:rsidR="00F91E7E" w:rsidRDefault="00F91E7E" w:rsidP="00F91E7E"/>
    <w:p w14:paraId="300B3E88" w14:textId="77777777" w:rsidR="00935763" w:rsidRDefault="00F91E7E" w:rsidP="00F91E7E">
      <w:pPr>
        <w:jc w:val="both"/>
      </w:pPr>
      <w:r w:rsidRPr="00F91E7E">
        <w:t>Alogenuri alchilici: gruppo funzionale, nomenclatura IUPAC e comune. Alogenuri primari, secondari e terziari. Reazioni di s</w:t>
      </w:r>
      <w:r>
        <w:t>ostituzione nucleofila alchilica</w:t>
      </w:r>
      <w:r w:rsidRPr="00F91E7E">
        <w:t xml:space="preserve"> e di eliminazione. Sostituzione nucleofila bimolecolare monostadio: meccanismo, diagramma, evidenze sperimentali e legge cinetica. </w:t>
      </w:r>
      <w:r>
        <w:t>Stereochimica della S</w:t>
      </w:r>
      <w:r w:rsidRPr="00F91E7E">
        <w:rPr>
          <w:vertAlign w:val="subscript"/>
        </w:rPr>
        <w:t>N</w:t>
      </w:r>
      <w:r w:rsidRPr="00F91E7E">
        <w:t>2.: inversione di config</w:t>
      </w:r>
      <w:r>
        <w:t>urazione (Walden). Meccanismo S</w:t>
      </w:r>
      <w:r w:rsidRPr="00F91E7E">
        <w:rPr>
          <w:vertAlign w:val="subscript"/>
        </w:rPr>
        <w:t>N</w:t>
      </w:r>
      <w:r w:rsidRPr="00F91E7E">
        <w:t xml:space="preserve">1. Preferenza per il substrato. Stereochimica: racemizzazione. Legge cinetica. Importanza del solvente. </w:t>
      </w:r>
      <w:proofErr w:type="spellStart"/>
      <w:r w:rsidRPr="00F91E7E">
        <w:t>Nucleofilicita</w:t>
      </w:r>
      <w:proofErr w:type="spellEnd"/>
      <w:r w:rsidRPr="00F91E7E">
        <w:t xml:space="preserve">' e </w:t>
      </w:r>
      <w:proofErr w:type="spellStart"/>
      <w:r w:rsidRPr="00F91E7E">
        <w:t>basicita'</w:t>
      </w:r>
      <w:proofErr w:type="spellEnd"/>
      <w:r w:rsidRPr="00F91E7E">
        <w:t>. Gruppo uscente. Beta-eliminazioni. Nucleof</w:t>
      </w:r>
      <w:r>
        <w:t>ili nelle S</w:t>
      </w:r>
      <w:r w:rsidRPr="00F91E7E">
        <w:rPr>
          <w:vertAlign w:val="subscript"/>
        </w:rPr>
        <w:t>N</w:t>
      </w:r>
      <w:r w:rsidRPr="00F91E7E">
        <w:t>. Meccanismo concertato E2. Caratteristiche della E2. Regola di Zaitsev. Esempi. Meccanismo E1. Diagramma di reazione. Cinetica, solventi, temperatura, substrato preferito. R</w:t>
      </w:r>
      <w:r w:rsidR="00935763">
        <w:t>iassunto delle preferenze per S</w:t>
      </w:r>
      <w:r w:rsidR="00935763" w:rsidRPr="00935763">
        <w:rPr>
          <w:vertAlign w:val="subscript"/>
        </w:rPr>
        <w:t>N</w:t>
      </w:r>
      <w:r w:rsidR="00935763">
        <w:t>2, S</w:t>
      </w:r>
      <w:r w:rsidR="00935763" w:rsidRPr="00935763">
        <w:rPr>
          <w:vertAlign w:val="subscript"/>
        </w:rPr>
        <w:t>N</w:t>
      </w:r>
      <w:r w:rsidRPr="00F91E7E">
        <w:t xml:space="preserve">1/E1 oppure E2. Esempi ed esercizi. </w:t>
      </w:r>
    </w:p>
    <w:p w14:paraId="3A6AC046" w14:textId="77777777" w:rsidR="00935763" w:rsidRDefault="00F91E7E" w:rsidP="00F91E7E">
      <w:pPr>
        <w:jc w:val="both"/>
      </w:pPr>
      <w:r w:rsidRPr="00F91E7E">
        <w:t xml:space="preserve">Alcoli: gruppo funzionale e proprietà.  Nomenclatura IUPAC e comune. Gli alcoli come acidi e basi deboli. Acidità degli alcoli primari, secondari e terziari. Effetto dei sostituenti </w:t>
      </w:r>
      <w:proofErr w:type="spellStart"/>
      <w:r w:rsidRPr="00F91E7E">
        <w:t>elettron</w:t>
      </w:r>
      <w:proofErr w:type="spellEnd"/>
      <w:r w:rsidRPr="00F91E7E">
        <w:t xml:space="preserve">-attrattori sull'acidità. Acidità del fenolo e dell'acido picrico. Ione </w:t>
      </w:r>
      <w:proofErr w:type="spellStart"/>
      <w:r w:rsidRPr="00F91E7E">
        <w:t>ossonio</w:t>
      </w:r>
      <w:proofErr w:type="spellEnd"/>
      <w:r w:rsidRPr="00F91E7E">
        <w:t xml:space="preserve">. Conversione degli alcoli in alogenuri alchilici. Sintesi degli eteri di Williamson. Sintesi degli esteri di Fischer. Disidratazione degli alcoli ad alcheni o ad eteri. Ossidazioni degli alcoli primari e secondari. </w:t>
      </w:r>
      <w:r w:rsidR="00935763">
        <w:t>E</w:t>
      </w:r>
      <w:r w:rsidRPr="00F91E7E">
        <w:t xml:space="preserve">teri. Nomenclatura comune e IUPAC. Proprietà. </w:t>
      </w:r>
    </w:p>
    <w:p w14:paraId="2C5F013E" w14:textId="3AEC572F" w:rsidR="00935763" w:rsidRDefault="00F91E7E" w:rsidP="00F91E7E">
      <w:pPr>
        <w:jc w:val="both"/>
      </w:pPr>
      <w:r w:rsidRPr="00F91E7E">
        <w:t xml:space="preserve">Composti carbonilici. Aldeidi e chetoni: nomenclatura comune e IUPAC.  Addizioni nucleofila al carbonio carbonilico: effetti sterici ed elettronici. Formazione di cianidrine. Sintesi di </w:t>
      </w:r>
      <w:proofErr w:type="spellStart"/>
      <w:r w:rsidRPr="00F91E7E">
        <w:t>emiacetali</w:t>
      </w:r>
      <w:proofErr w:type="spellEnd"/>
      <w:r w:rsidRPr="00F91E7E">
        <w:t xml:space="preserve"> e acetali; di </w:t>
      </w:r>
      <w:proofErr w:type="spellStart"/>
      <w:r w:rsidRPr="00F91E7E">
        <w:t>emichetali</w:t>
      </w:r>
      <w:proofErr w:type="spellEnd"/>
      <w:r w:rsidRPr="00F91E7E">
        <w:t xml:space="preserve"> e chetali. Fo</w:t>
      </w:r>
      <w:r w:rsidR="00935763">
        <w:t xml:space="preserve">rmazione di </w:t>
      </w:r>
      <w:proofErr w:type="spellStart"/>
      <w:r w:rsidR="00935763">
        <w:t>immi</w:t>
      </w:r>
      <w:r w:rsidRPr="00F91E7E">
        <w:t>ne</w:t>
      </w:r>
      <w:proofErr w:type="spellEnd"/>
      <w:r w:rsidRPr="00F91E7E">
        <w:t xml:space="preserve">. Preparazione dei reattivi di </w:t>
      </w:r>
      <w:proofErr w:type="spellStart"/>
      <w:r w:rsidRPr="00F91E7E">
        <w:t>Grignard</w:t>
      </w:r>
      <w:proofErr w:type="spellEnd"/>
      <w:r w:rsidRPr="00F91E7E">
        <w:t xml:space="preserve">. Reattivi organo-metallici e percentuale di carattere ionico. Ruolo dell'etere anidro. Reazioni dei reattivi di </w:t>
      </w:r>
      <w:proofErr w:type="spellStart"/>
      <w:r w:rsidRPr="00F91E7E">
        <w:t>Grignard</w:t>
      </w:r>
      <w:proofErr w:type="spellEnd"/>
      <w:r w:rsidRPr="00F91E7E">
        <w:t xml:space="preserve"> con la formaldeide, le aldeidi ed i chetoni. Condensazione aldolica. Disidratazione degli aldoli a composti alfa beta insaturi. Addizioni normali e coniugate dei composti alfa beta insaturi. Condensa</w:t>
      </w:r>
      <w:r w:rsidR="00935763">
        <w:t>zioni aldoliche miste. Ione eno</w:t>
      </w:r>
      <w:r w:rsidRPr="00F91E7E">
        <w:t xml:space="preserve">lato. </w:t>
      </w:r>
      <w:r w:rsidR="00966FB7">
        <w:t xml:space="preserve">Reazione di Cannizzaro. </w:t>
      </w:r>
      <w:r w:rsidRPr="00F91E7E">
        <w:t>Ossidazione delle aldeidi. Riduzione di aldeidi e chetoni ad alcoli mediante idrogenazione catalitica o idruri. Riduzione ad alcani.</w:t>
      </w:r>
    </w:p>
    <w:p w14:paraId="17D987A2" w14:textId="2B3D1B6F" w:rsidR="00C11E17" w:rsidRDefault="00C11E17" w:rsidP="00F91E7E">
      <w:pPr>
        <w:jc w:val="both"/>
      </w:pPr>
      <w:r w:rsidRPr="00C11E17">
        <w:t>Acidi carbossilici e derivati</w:t>
      </w:r>
      <w:r>
        <w:t xml:space="preserve">. </w:t>
      </w:r>
      <w:r w:rsidRPr="00C11E17">
        <w:t>Struttura generale e proprietà</w:t>
      </w:r>
      <w:r w:rsidR="005F3AAC">
        <w:t xml:space="preserve"> degli acidi carbossilici</w:t>
      </w:r>
      <w:r w:rsidRPr="00C11E17">
        <w:t>. La nomenclatura de</w:t>
      </w:r>
      <w:r w:rsidR="005F3AAC">
        <w:t>gl</w:t>
      </w:r>
      <w:r w:rsidRPr="00C11E17">
        <w:t xml:space="preserve">i </w:t>
      </w:r>
      <w:r w:rsidR="005F3AAC">
        <w:t xml:space="preserve">acidi carbossilici e dei </w:t>
      </w:r>
      <w:r w:rsidRPr="00C11E17">
        <w:t xml:space="preserve">derivati. Gruppo acile e carbossilato. Alogenuri acilici. Anidridi. Esteri. Lattoni. Ammidi. Lattami. Reattività degli acidi carbossilici e dei derivati. Fattori che influenzano l'acidità di </w:t>
      </w:r>
      <w:proofErr w:type="spellStart"/>
      <w:r w:rsidRPr="00C11E17">
        <w:t>Bronsted</w:t>
      </w:r>
      <w:proofErr w:type="spellEnd"/>
      <w:r w:rsidRPr="00C11E17">
        <w:t xml:space="preserve"> degli acidi carbossilici. Sostituzione nucleofila acilica</w:t>
      </w:r>
      <w:r w:rsidR="005F3AAC">
        <w:t>:</w:t>
      </w:r>
      <w:r w:rsidRPr="00C11E17">
        <w:t xml:space="preserve"> </w:t>
      </w:r>
      <w:r w:rsidR="005F3AAC">
        <w:t>m</w:t>
      </w:r>
      <w:r w:rsidRPr="00C11E17">
        <w:t xml:space="preserve">eccanismo a due stadi. Confronto nella reattività dei derivati </w:t>
      </w:r>
      <w:r w:rsidR="005F3AAC">
        <w:t xml:space="preserve">degli acidi </w:t>
      </w:r>
      <w:r w:rsidRPr="00C11E17">
        <w:t xml:space="preserve">carbossilici. </w:t>
      </w:r>
      <w:r w:rsidR="005F3AAC">
        <w:t>E</w:t>
      </w:r>
      <w:r w:rsidRPr="00C11E17">
        <w:t>sterificazione di Fischer e da alogenuri acilici</w:t>
      </w:r>
      <w:r w:rsidR="005F3AAC">
        <w:t>.</w:t>
      </w:r>
      <w:r w:rsidRPr="00C11E17">
        <w:t xml:space="preserve"> </w:t>
      </w:r>
      <w:r w:rsidR="005F3AAC">
        <w:t>T</w:t>
      </w:r>
      <w:r w:rsidRPr="00C11E17">
        <w:t>ransesterificazione</w:t>
      </w:r>
      <w:r w:rsidR="005F3AAC">
        <w:t>.</w:t>
      </w:r>
      <w:r w:rsidRPr="00C11E17">
        <w:t xml:space="preserve"> </w:t>
      </w:r>
      <w:r w:rsidR="005F3AAC">
        <w:t xml:space="preserve">Reazioni di </w:t>
      </w:r>
      <w:r w:rsidRPr="00C11E17">
        <w:t xml:space="preserve">idrolisi, </w:t>
      </w:r>
      <w:proofErr w:type="spellStart"/>
      <w:r w:rsidRPr="00C11E17">
        <w:t>ammonolisi</w:t>
      </w:r>
      <w:proofErr w:type="spellEnd"/>
      <w:r w:rsidRPr="00C11E17">
        <w:t xml:space="preserve"> ed </w:t>
      </w:r>
      <w:proofErr w:type="spellStart"/>
      <w:r w:rsidRPr="00C11E17">
        <w:t>amminolisi</w:t>
      </w:r>
      <w:proofErr w:type="spellEnd"/>
      <w:r w:rsidRPr="00C11E17">
        <w:t>. Caratteristiche del legame ammidico. Sintesi d</w:t>
      </w:r>
      <w:r w:rsidR="005F3AAC">
        <w:t>egl</w:t>
      </w:r>
      <w:r w:rsidRPr="00C11E17">
        <w:t>i alogenuri acilici.</w:t>
      </w:r>
      <w:r>
        <w:t xml:space="preserve"> </w:t>
      </w:r>
      <w:r w:rsidRPr="00C11E17">
        <w:t xml:space="preserve">Saponificazione degli esteri. Riduzione dei derivati acilici. Alogenazione in alfa di </w:t>
      </w:r>
      <w:proofErr w:type="spellStart"/>
      <w:r w:rsidRPr="00C11E17">
        <w:t>Hell-Volhard-Zelinski</w:t>
      </w:r>
      <w:proofErr w:type="spellEnd"/>
      <w:r w:rsidRPr="00C11E17">
        <w:t xml:space="preserve">. Condensazione di </w:t>
      </w:r>
      <w:proofErr w:type="spellStart"/>
      <w:r w:rsidRPr="00C11E17">
        <w:t>Claisen</w:t>
      </w:r>
      <w:proofErr w:type="spellEnd"/>
      <w:r w:rsidRPr="00C11E17">
        <w:t>.</w:t>
      </w:r>
    </w:p>
    <w:p w14:paraId="1E7894A6" w14:textId="5D83E638" w:rsidR="00C11E17" w:rsidRDefault="00C11E17" w:rsidP="00F91E7E">
      <w:pPr>
        <w:jc w:val="both"/>
      </w:pPr>
      <w:r>
        <w:t>Ammine.</w:t>
      </w:r>
      <w:r w:rsidRPr="00C11E17">
        <w:t xml:space="preserve"> Ammine primarie, secondarie, terziari e ioni ammonio quaternari. Nomenclatura delle ammine. Basicità delle ammine e struttura. Basicità dell'anilina e derivati</w:t>
      </w:r>
      <w:r w:rsidR="005F3AAC">
        <w:t>:</w:t>
      </w:r>
      <w:r w:rsidRPr="00C11E17">
        <w:t xml:space="preserve"> </w:t>
      </w:r>
      <w:r w:rsidR="005F3AAC">
        <w:t>e</w:t>
      </w:r>
      <w:r w:rsidRPr="00C11E17">
        <w:t xml:space="preserve">ffetto della risonanza e di gruppi </w:t>
      </w:r>
      <w:proofErr w:type="spellStart"/>
      <w:r w:rsidRPr="00C11E17">
        <w:t>elettronattrattori</w:t>
      </w:r>
      <w:proofErr w:type="spellEnd"/>
      <w:r w:rsidRPr="00C11E17">
        <w:t xml:space="preserve"> o donatori.</w:t>
      </w:r>
    </w:p>
    <w:p w14:paraId="06892359" w14:textId="2F095601" w:rsidR="00C11E17" w:rsidRDefault="00C11E17" w:rsidP="00F91E7E">
      <w:pPr>
        <w:jc w:val="both"/>
      </w:pPr>
      <w:r w:rsidRPr="00C11E17">
        <w:t xml:space="preserve">I polimeri di condensazione. </w:t>
      </w:r>
      <w:r>
        <w:t xml:space="preserve">Caratteristiche generali dei monomeri. Principali classi di polimeri per condensazione. </w:t>
      </w:r>
      <w:r w:rsidRPr="00C11E17">
        <w:t xml:space="preserve">Poliesteri: </w:t>
      </w:r>
      <w:r>
        <w:t>tipo di monomeri e unità ripetitiva del</w:t>
      </w:r>
      <w:r w:rsidRPr="00C11E17">
        <w:t xml:space="preserve"> PET. Poliammidi: </w:t>
      </w:r>
      <w:r>
        <w:t>tipo di monomeri e unità ripetitiva del</w:t>
      </w:r>
      <w:r w:rsidRPr="00C11E17">
        <w:t xml:space="preserve"> Nylon-6 e </w:t>
      </w:r>
      <w:r>
        <w:t xml:space="preserve">del </w:t>
      </w:r>
      <w:r w:rsidRPr="00C11E17">
        <w:t xml:space="preserve">Nylon-6,6. Poliuretani: </w:t>
      </w:r>
      <w:r>
        <w:t xml:space="preserve">tipo di monomeri, reazione degli </w:t>
      </w:r>
      <w:r w:rsidRPr="00C11E17">
        <w:t xml:space="preserve">isocianati, </w:t>
      </w:r>
      <w:r>
        <w:t xml:space="preserve">il </w:t>
      </w:r>
      <w:r w:rsidRPr="00C11E17">
        <w:t>gruppo uretanico</w:t>
      </w:r>
      <w:r>
        <w:t>, esempi</w:t>
      </w:r>
      <w:r w:rsidRPr="00C11E17">
        <w:t>.</w:t>
      </w:r>
    </w:p>
    <w:p w14:paraId="048256E9" w14:textId="24D5A94E" w:rsidR="00C11E17" w:rsidRDefault="00C11E17" w:rsidP="00F91E7E">
      <w:pPr>
        <w:jc w:val="both"/>
      </w:pPr>
      <w:r>
        <w:t>Le proteine. P</w:t>
      </w:r>
      <w:r w:rsidRPr="00C11E17">
        <w:t>roprietà generali. Il legame peptidico. Le principali funzioni delle proteine.</w:t>
      </w:r>
      <w:r>
        <w:t xml:space="preserve"> </w:t>
      </w:r>
      <w:r w:rsidRPr="00C11E17">
        <w:t xml:space="preserve">Gli alfa amminoacidi: proprietà generali e rappresentazione. Gli amminoacidi standard: nomenclatura, tipi di gruppi funzionali e proprietà. Amminoacidi essenziali. Comportamento acido-base: </w:t>
      </w:r>
      <w:proofErr w:type="spellStart"/>
      <w:r w:rsidRPr="00C11E17">
        <w:t>pKa</w:t>
      </w:r>
      <w:proofErr w:type="spellEnd"/>
      <w:r w:rsidRPr="00C11E17">
        <w:t xml:space="preserve"> dei gruppi carbossilico, amminico e di gruppi laterali ionizzabili. </w:t>
      </w:r>
      <w:r w:rsidR="005F3AAC">
        <w:t>Il p</w:t>
      </w:r>
      <w:r w:rsidRPr="00C11E17">
        <w:t>unto isoelettrico</w:t>
      </w:r>
      <w:r w:rsidR="005F3AAC">
        <w:t xml:space="preserve"> e la sua determinazione</w:t>
      </w:r>
      <w:r w:rsidRPr="00C11E17">
        <w:t>. Rappresentazione della catena polipeptidica: residui N-terminale e C- terminale.</w:t>
      </w:r>
      <w:r>
        <w:t xml:space="preserve"> </w:t>
      </w:r>
      <w:r w:rsidR="001625B7">
        <w:t>Cenni alla s</w:t>
      </w:r>
      <w:r w:rsidRPr="00C11E17">
        <w:t xml:space="preserve">intesi delle proteine. Le strutture primaria, secondaria, terziaria e quaternaria. Determinazione della composizione di una proteina: idrolisi completa. </w:t>
      </w:r>
      <w:r w:rsidRPr="00C11E17">
        <w:lastRenderedPageBreak/>
        <w:t>Determinazione della sequenza di amminoacidi</w:t>
      </w:r>
      <w:r w:rsidR="005F3AAC">
        <w:t xml:space="preserve"> o struttura primaria</w:t>
      </w:r>
      <w:r w:rsidRPr="00C11E17">
        <w:t xml:space="preserve">: </w:t>
      </w:r>
      <w:r w:rsidR="005F3AAC">
        <w:t xml:space="preserve">la </w:t>
      </w:r>
      <w:r w:rsidRPr="00C11E17">
        <w:t xml:space="preserve">degradazione di </w:t>
      </w:r>
      <w:proofErr w:type="spellStart"/>
      <w:r w:rsidRPr="00C11E17">
        <w:t>Edman</w:t>
      </w:r>
      <w:proofErr w:type="spellEnd"/>
      <w:r w:rsidRPr="00C11E17">
        <w:t xml:space="preserve">. </w:t>
      </w:r>
      <w:r w:rsidR="005F3AAC">
        <w:t>La g</w:t>
      </w:r>
      <w:r w:rsidR="005F3AAC" w:rsidRPr="00C11E17">
        <w:t>eometria del legame peptidico</w:t>
      </w:r>
      <w:r w:rsidR="005F3AAC">
        <w:t xml:space="preserve"> e g</w:t>
      </w:r>
      <w:r w:rsidRPr="00C11E17">
        <w:t xml:space="preserve">li angoli di rotazione </w:t>
      </w:r>
      <w:proofErr w:type="spellStart"/>
      <w:r w:rsidRPr="00C11E17">
        <w:t>phi</w:t>
      </w:r>
      <w:proofErr w:type="spellEnd"/>
      <w:r w:rsidRPr="00C11E17">
        <w:t xml:space="preserve"> e psi. Il diagramma di Ramachandran.</w:t>
      </w:r>
      <w:r>
        <w:t xml:space="preserve"> </w:t>
      </w:r>
      <w:r w:rsidR="005F3AAC">
        <w:t xml:space="preserve">La struttura secondaria. </w:t>
      </w:r>
      <w:r w:rsidRPr="00C11E17">
        <w:t xml:space="preserve">Caratteristiche delle principali strutture secondarie. I foglietti beta. Interazione parallela e antiparallela dei filamenti. </w:t>
      </w:r>
      <w:r w:rsidR="005F3AAC">
        <w:t>L’a</w:t>
      </w:r>
      <w:r w:rsidRPr="00C11E17">
        <w:t xml:space="preserve">lfa elica. Le strutture </w:t>
      </w:r>
      <w:proofErr w:type="spellStart"/>
      <w:r w:rsidRPr="00C11E17">
        <w:t>supersecondarie</w:t>
      </w:r>
      <w:proofErr w:type="spellEnd"/>
      <w:r w:rsidRPr="00C11E17">
        <w:t xml:space="preserve"> e i domini. La struttura terziaria. Proteine globulari e fibrose. </w:t>
      </w:r>
      <w:r w:rsidR="005F3AAC">
        <w:t xml:space="preserve">Le interazioni di legame </w:t>
      </w:r>
      <w:r w:rsidRPr="00C11E17">
        <w:t>nelle strutture terziarie. La denaturazione delle proteine. La struttura quaternaria.</w:t>
      </w:r>
    </w:p>
    <w:p w14:paraId="5DD5CA30" w14:textId="77777777" w:rsidR="001625B7" w:rsidRDefault="001625B7" w:rsidP="001625B7">
      <w:pPr>
        <w:jc w:val="both"/>
      </w:pPr>
      <w:r w:rsidRPr="00C11E17">
        <w:t>I carboidrati</w:t>
      </w:r>
      <w:r>
        <w:t>.</w:t>
      </w:r>
      <w:r w:rsidRPr="00C11E17">
        <w:t xml:space="preserve"> </w:t>
      </w:r>
      <w:r>
        <w:t>P</w:t>
      </w:r>
      <w:r w:rsidRPr="00C11E17">
        <w:t xml:space="preserve">roprietà generali. Monosaccaridi e polisaccaridi. Aldosi e chetosi. Isomeria ottica: monosaccaridi D ed L. Strutture e nomenclatura di triosi, </w:t>
      </w:r>
      <w:proofErr w:type="spellStart"/>
      <w:r w:rsidRPr="00C11E17">
        <w:t>tetrosi</w:t>
      </w:r>
      <w:proofErr w:type="spellEnd"/>
      <w:r w:rsidRPr="00C11E17">
        <w:t xml:space="preserve">, pentosi ed esosi di tipo D. Le formule di Fischer. Il glucosio e i suoi epimeri: mannosio, </w:t>
      </w:r>
      <w:proofErr w:type="spellStart"/>
      <w:r w:rsidRPr="00C11E17">
        <w:t>allosio</w:t>
      </w:r>
      <w:proofErr w:type="spellEnd"/>
      <w:r w:rsidRPr="00C11E17">
        <w:t xml:space="preserve"> e galattosio. Isomeria del glucosio in fruttosio. Formazione di </w:t>
      </w:r>
      <w:proofErr w:type="spellStart"/>
      <w:r w:rsidRPr="00C11E17">
        <w:t>emiacetali</w:t>
      </w:r>
      <w:proofErr w:type="spellEnd"/>
      <w:r w:rsidRPr="00C11E17">
        <w:t xml:space="preserve"> e </w:t>
      </w:r>
      <w:proofErr w:type="spellStart"/>
      <w:r w:rsidRPr="00C11E17">
        <w:t>emichetali</w:t>
      </w:r>
      <w:proofErr w:type="spellEnd"/>
      <w:r w:rsidRPr="00C11E17">
        <w:t xml:space="preserve"> ciclici: strutture piranosiche e </w:t>
      </w:r>
      <w:proofErr w:type="spellStart"/>
      <w:r w:rsidRPr="00C11E17">
        <w:t>furanosiche</w:t>
      </w:r>
      <w:proofErr w:type="spellEnd"/>
      <w:r w:rsidRPr="00C11E17">
        <w:t>.</w:t>
      </w:r>
      <w:r>
        <w:t xml:space="preserve"> </w:t>
      </w:r>
      <w:r w:rsidRPr="00C11E17">
        <w:t xml:space="preserve">Forme </w:t>
      </w:r>
      <w:proofErr w:type="spellStart"/>
      <w:r w:rsidRPr="00C11E17">
        <w:t>anomeriche</w:t>
      </w:r>
      <w:proofErr w:type="spellEnd"/>
      <w:r w:rsidRPr="00C11E17">
        <w:t xml:space="preserve"> del glucosio. Proiezioni di </w:t>
      </w:r>
      <w:proofErr w:type="spellStart"/>
      <w:r w:rsidRPr="00C11E17">
        <w:t>Haworth</w:t>
      </w:r>
      <w:proofErr w:type="spellEnd"/>
      <w:r w:rsidRPr="00C11E17">
        <w:t xml:space="preserve">. Potere rotatorio specifico ed equilibrio tra </w:t>
      </w:r>
      <w:proofErr w:type="spellStart"/>
      <w:r w:rsidRPr="00C11E17">
        <w:t>anomeri</w:t>
      </w:r>
      <w:proofErr w:type="spellEnd"/>
      <w:r w:rsidRPr="00C11E17">
        <w:t xml:space="preserve">: </w:t>
      </w:r>
      <w:proofErr w:type="spellStart"/>
      <w:r w:rsidRPr="00C11E17">
        <w:t>mutarotazione</w:t>
      </w:r>
      <w:proofErr w:type="spellEnd"/>
      <w:r w:rsidRPr="00C11E17">
        <w:t xml:space="preserve">. Derivati dei monosaccaridi: </w:t>
      </w:r>
      <w:proofErr w:type="spellStart"/>
      <w:r w:rsidRPr="00C11E17">
        <w:t>deossizuccheri</w:t>
      </w:r>
      <w:proofErr w:type="spellEnd"/>
      <w:r w:rsidRPr="00C11E17">
        <w:t xml:space="preserve">, zuccheri acidi, zuccheri fosforilati, amminozuccheri. Forme </w:t>
      </w:r>
      <w:proofErr w:type="spellStart"/>
      <w:r w:rsidRPr="00C11E17">
        <w:t>acetaliche</w:t>
      </w:r>
      <w:proofErr w:type="spellEnd"/>
      <w:r w:rsidRPr="00C11E17">
        <w:t xml:space="preserve"> e </w:t>
      </w:r>
      <w:proofErr w:type="spellStart"/>
      <w:r w:rsidRPr="00C11E17">
        <w:t>chetaliche</w:t>
      </w:r>
      <w:proofErr w:type="spellEnd"/>
      <w:r w:rsidRPr="00C11E17">
        <w:t xml:space="preserve">: i glicosidi ed il legame glicosidico. I disaccaridi. Legami glicosidici nei disaccaridi e relativa nomenclatura. Zuccheri riducenti. Esempi dei più comuni disaccaridi (maltosio, </w:t>
      </w:r>
      <w:proofErr w:type="spellStart"/>
      <w:r w:rsidRPr="00C11E17">
        <w:t>cellobiosio</w:t>
      </w:r>
      <w:proofErr w:type="spellEnd"/>
      <w:r w:rsidRPr="00C11E17">
        <w:t xml:space="preserve">, saccarosio e lattosio). I polisaccaridi. </w:t>
      </w:r>
      <w:r>
        <w:t>Formule, s</w:t>
      </w:r>
      <w:r w:rsidRPr="00C11E17">
        <w:t xml:space="preserve">trutture </w:t>
      </w:r>
      <w:r>
        <w:t xml:space="preserve">e funzioni </w:t>
      </w:r>
      <w:r w:rsidRPr="00C11E17">
        <w:t xml:space="preserve">dei più comuni </w:t>
      </w:r>
      <w:proofErr w:type="spellStart"/>
      <w:r w:rsidRPr="00C11E17">
        <w:t>omoglicani</w:t>
      </w:r>
      <w:proofErr w:type="spellEnd"/>
      <w:r w:rsidRPr="00C11E17">
        <w:t xml:space="preserve"> (amilosio, amilopectina e glicogeno, cellulosa e chitina) ed </w:t>
      </w:r>
      <w:proofErr w:type="spellStart"/>
      <w:r w:rsidRPr="00C11E17">
        <w:t>eteroglicani</w:t>
      </w:r>
      <w:proofErr w:type="spellEnd"/>
      <w:r w:rsidRPr="00C11E17">
        <w:t xml:space="preserve"> (acido ialuronico).</w:t>
      </w:r>
    </w:p>
    <w:p w14:paraId="67D6B365" w14:textId="6BDC26FA" w:rsidR="00C11E17" w:rsidRDefault="00C11E17" w:rsidP="00F91E7E">
      <w:pPr>
        <w:jc w:val="both"/>
      </w:pPr>
      <w:r w:rsidRPr="00C11E17">
        <w:t>Gli acidi nucleici</w:t>
      </w:r>
      <w:r>
        <w:t>.</w:t>
      </w:r>
      <w:r w:rsidRPr="00C11E17">
        <w:t xml:space="preserve"> </w:t>
      </w:r>
      <w:r>
        <w:t>P</w:t>
      </w:r>
      <w:r w:rsidRPr="00C11E17">
        <w:t>roprietà generali</w:t>
      </w:r>
      <w:r>
        <w:t xml:space="preserve"> e</w:t>
      </w:r>
      <w:r w:rsidRPr="00C11E17">
        <w:t xml:space="preserve"> funzioni di DNA ed RNA. Le basi azotate. I nucleosidi e </w:t>
      </w:r>
      <w:r w:rsidR="003345F3">
        <w:t xml:space="preserve">i </w:t>
      </w:r>
      <w:r w:rsidRPr="00C11E17">
        <w:t>nucleotidi</w:t>
      </w:r>
      <w:r w:rsidR="003345F3">
        <w:t xml:space="preserve"> e la loro nomenclatura. </w:t>
      </w:r>
      <w:r w:rsidRPr="00C11E17">
        <w:t xml:space="preserve">La struttura del DNA a doppia elica. I processi di replicazione, trascrizione e traduzione. </w:t>
      </w:r>
      <w:r w:rsidR="001625B7">
        <w:t>Cenni su</w:t>
      </w:r>
      <w:r w:rsidR="003345F3">
        <w:t>l c</w:t>
      </w:r>
      <w:r w:rsidRPr="00C11E17">
        <w:t>odice genetico.</w:t>
      </w:r>
    </w:p>
    <w:p w14:paraId="545364B0" w14:textId="16966A53" w:rsidR="00C11E17" w:rsidRDefault="00C11E17" w:rsidP="00F91E7E">
      <w:pPr>
        <w:jc w:val="both"/>
      </w:pPr>
      <w:r w:rsidRPr="00C11E17">
        <w:t xml:space="preserve">I lipidi. Caratteristiche generali. </w:t>
      </w:r>
      <w:r w:rsidR="003345F3">
        <w:t>Le principali c</w:t>
      </w:r>
      <w:r w:rsidRPr="00C11E17">
        <w:t>lassi di lipidi: derivati degli acidi grassi e dei terpeni. Gli acidi grassi saturi ed insaturi. Nomenclatura degli acidi grassi</w:t>
      </w:r>
      <w:r w:rsidR="005568D0">
        <w:t xml:space="preserve"> (IUPAC, tradizionale e compatta)</w:t>
      </w:r>
      <w:r w:rsidRPr="00C11E17">
        <w:t>. Effetto dell'insaturazione sulle proprietà chimico-fisiche</w:t>
      </w:r>
      <w:r w:rsidR="003345F3">
        <w:t xml:space="preserve"> degli acidi grassi</w:t>
      </w:r>
      <w:r w:rsidRPr="00C11E17">
        <w:t>. Le cere</w:t>
      </w:r>
      <w:r w:rsidR="003345F3">
        <w:t>.</w:t>
      </w:r>
      <w:r w:rsidRPr="00C11E17">
        <w:t xml:space="preserve"> </w:t>
      </w:r>
      <w:r w:rsidR="003345F3">
        <w:t>G</w:t>
      </w:r>
      <w:r w:rsidRPr="00C11E17">
        <w:t xml:space="preserve">li </w:t>
      </w:r>
      <w:proofErr w:type="spellStart"/>
      <w:r w:rsidRPr="00C11E17">
        <w:t>acilgliceroli</w:t>
      </w:r>
      <w:proofErr w:type="spellEnd"/>
      <w:r w:rsidR="003345F3">
        <w:t>.</w:t>
      </w:r>
      <w:r w:rsidRPr="00C11E17">
        <w:t xml:space="preserve"> </w:t>
      </w:r>
      <w:r w:rsidR="003345F3">
        <w:t>I</w:t>
      </w:r>
      <w:r w:rsidRPr="00C11E17">
        <w:t xml:space="preserve"> </w:t>
      </w:r>
      <w:proofErr w:type="spellStart"/>
      <w:r w:rsidRPr="00C11E17">
        <w:t>glicerofosfolipidi</w:t>
      </w:r>
      <w:proofErr w:type="spellEnd"/>
      <w:r w:rsidRPr="00C11E17">
        <w:t xml:space="preserve">. La sfingosina, le </w:t>
      </w:r>
      <w:proofErr w:type="spellStart"/>
      <w:r w:rsidRPr="00C11E17">
        <w:t>ceramidi</w:t>
      </w:r>
      <w:proofErr w:type="spellEnd"/>
      <w:r w:rsidRPr="00C11E17">
        <w:t xml:space="preserve"> e gli sfingolipidi. Cenni all'organizzazione dei lipidi in acqua (micelle, doppio strato e vescicole).</w:t>
      </w:r>
    </w:p>
    <w:sectPr w:rsidR="00C11E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7E"/>
    <w:rsid w:val="00012ABD"/>
    <w:rsid w:val="001625B7"/>
    <w:rsid w:val="0019334E"/>
    <w:rsid w:val="00227AD7"/>
    <w:rsid w:val="003345F3"/>
    <w:rsid w:val="005568D0"/>
    <w:rsid w:val="005F3AAC"/>
    <w:rsid w:val="00775C9C"/>
    <w:rsid w:val="00935763"/>
    <w:rsid w:val="00966FB7"/>
    <w:rsid w:val="00C11E17"/>
    <w:rsid w:val="00E16806"/>
    <w:rsid w:val="00E9143E"/>
    <w:rsid w:val="00F91E7E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92731"/>
  <w15:chartTrackingRefBased/>
  <w15:docId w15:val="{55D64367-8DD2-46B4-9DD0-1B9B6A0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5744</Characters>
  <Application>Microsoft Office Word</Application>
  <DocSecurity>0</DocSecurity>
  <Lines>68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Padova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dettin monica</dc:creator>
  <cp:keywords/>
  <dc:description/>
  <cp:lastModifiedBy>Monica Dettin</cp:lastModifiedBy>
  <cp:revision>2</cp:revision>
  <dcterms:created xsi:type="dcterms:W3CDTF">2025-06-10T08:21:00Z</dcterms:created>
  <dcterms:modified xsi:type="dcterms:W3CDTF">2025-06-10T08:21:00Z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fd3b0240877917d78bf8df3339a113f03d374497eb088074a2cf296a70112c4e</vt:lpwstr>
  </property>
</Properties>
</file>