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0E43" w14:textId="77777777" w:rsidR="003B5696" w:rsidRPr="001C46E1" w:rsidRDefault="00B66BB4" w:rsidP="00196E48">
      <w:pPr>
        <w:jc w:val="center"/>
        <w:rPr>
          <w:rFonts w:cs="Arial"/>
          <w:b/>
          <w:szCs w:val="24"/>
        </w:rPr>
      </w:pPr>
      <w:r w:rsidRPr="001C46E1">
        <w:rPr>
          <w:rFonts w:cs="Arial"/>
          <w:b/>
          <w:szCs w:val="24"/>
        </w:rPr>
        <w:t>VERBALE DI DISCUSSIONE</w:t>
      </w:r>
    </w:p>
    <w:p w14:paraId="0590E9F6" w14:textId="77777777" w:rsidR="00B66BB4" w:rsidRPr="00130C15" w:rsidRDefault="00B66BB4" w:rsidP="00196E48">
      <w:pPr>
        <w:jc w:val="center"/>
        <w:rPr>
          <w:szCs w:val="24"/>
        </w:rPr>
      </w:pPr>
      <w:r w:rsidRPr="001C46E1">
        <w:rPr>
          <w:rFonts w:cs="Arial"/>
          <w:b/>
          <w:szCs w:val="24"/>
        </w:rPr>
        <w:t>D</w:t>
      </w:r>
      <w:r w:rsidR="003B5696" w:rsidRPr="001C46E1">
        <w:rPr>
          <w:rFonts w:cs="Arial"/>
          <w:b/>
          <w:szCs w:val="24"/>
        </w:rPr>
        <w:t>ELLA</w:t>
      </w:r>
      <w:r w:rsidRPr="001C46E1">
        <w:rPr>
          <w:rFonts w:cs="Arial"/>
          <w:b/>
          <w:szCs w:val="24"/>
        </w:rPr>
        <w:t xml:space="preserve"> RELAZIONE</w:t>
      </w:r>
      <w:r w:rsidR="003B5696" w:rsidRPr="001C46E1">
        <w:rPr>
          <w:rFonts w:cs="Arial"/>
          <w:b/>
          <w:szCs w:val="24"/>
        </w:rPr>
        <w:t xml:space="preserve"> </w:t>
      </w:r>
      <w:r w:rsidR="003B5696" w:rsidRPr="001C46E1">
        <w:rPr>
          <w:rFonts w:cs="Arial"/>
          <w:b/>
          <w:caps/>
          <w:szCs w:val="24"/>
        </w:rPr>
        <w:t>per la prova finale</w:t>
      </w:r>
      <w:r w:rsidRPr="001C46E1">
        <w:rPr>
          <w:rFonts w:cs="Arial"/>
          <w:b/>
          <w:szCs w:val="24"/>
        </w:rPr>
        <w:t xml:space="preserve"> DI LAUREA</w:t>
      </w:r>
    </w:p>
    <w:p w14:paraId="236C3462" w14:textId="77777777" w:rsidR="00B66BB4" w:rsidRDefault="00B66BB4" w:rsidP="00B66BB4"/>
    <w:p w14:paraId="092263AB" w14:textId="77777777" w:rsidR="00B66BB4" w:rsidRDefault="00B66BB4" w:rsidP="00B66BB4">
      <w:pPr>
        <w:jc w:val="both"/>
      </w:pPr>
    </w:p>
    <w:p w14:paraId="07563A9A" w14:textId="77777777" w:rsidR="00B66BB4" w:rsidRDefault="00B66BB4" w:rsidP="00B66BB4">
      <w:pPr>
        <w:jc w:val="both"/>
      </w:pPr>
      <w:r>
        <w:t xml:space="preserve">La Commissione </w:t>
      </w:r>
      <w:r w:rsidR="00BD5063">
        <w:t>preparatori</w:t>
      </w:r>
      <w:r>
        <w:t>a formata dai professori:</w:t>
      </w:r>
    </w:p>
    <w:p w14:paraId="1212ECDE" w14:textId="77777777" w:rsidR="00B66BB4" w:rsidRDefault="00B66BB4" w:rsidP="00B66BB4">
      <w:pPr>
        <w:jc w:val="both"/>
      </w:pPr>
    </w:p>
    <w:p w14:paraId="7B15C458" w14:textId="77777777" w:rsidR="00B66BB4" w:rsidRPr="004F0161" w:rsidRDefault="00B66BB4" w:rsidP="00B66BB4">
      <w:pPr>
        <w:jc w:val="both"/>
        <w:rPr>
          <w:lang w:val="en-GB"/>
        </w:rPr>
      </w:pPr>
      <w:r w:rsidRPr="004F0161">
        <w:rPr>
          <w:lang w:val="en-GB"/>
        </w:rPr>
        <w:t xml:space="preserve">Prof.  </w:t>
      </w:r>
      <w:r w:rsidRPr="004F0161">
        <w:rPr>
          <w:lang w:val="en-GB"/>
        </w:rPr>
        <w:tab/>
        <w:t xml:space="preserve">Ing. </w:t>
      </w:r>
      <w:r w:rsidRPr="004F0161">
        <w:rPr>
          <w:lang w:val="en-GB"/>
        </w:rPr>
        <w:tab/>
      </w:r>
      <w:r w:rsidR="00195DD4" w:rsidRPr="004F0161">
        <w:rPr>
          <w:lang w:val="en-GB"/>
        </w:rPr>
        <w:t>……………………</w:t>
      </w:r>
      <w:r w:rsidRPr="004F0161">
        <w:rPr>
          <w:lang w:val="en-GB"/>
        </w:rPr>
        <w:tab/>
      </w:r>
    </w:p>
    <w:p w14:paraId="0D1A554D" w14:textId="77777777" w:rsidR="00986783" w:rsidRPr="004F0161" w:rsidRDefault="00B66BB4" w:rsidP="00B66BB4">
      <w:pPr>
        <w:jc w:val="both"/>
        <w:rPr>
          <w:lang w:val="en-GB"/>
        </w:rPr>
      </w:pPr>
      <w:r w:rsidRPr="004F0161">
        <w:rPr>
          <w:lang w:val="en-GB"/>
        </w:rPr>
        <w:t xml:space="preserve">Prof.  </w:t>
      </w:r>
      <w:r w:rsidRPr="004F0161">
        <w:rPr>
          <w:lang w:val="en-GB"/>
        </w:rPr>
        <w:tab/>
        <w:t xml:space="preserve">Ing. </w:t>
      </w:r>
      <w:r w:rsidRPr="004F0161">
        <w:rPr>
          <w:lang w:val="en-GB"/>
        </w:rPr>
        <w:tab/>
      </w:r>
      <w:r w:rsidR="00195DD4" w:rsidRPr="004F0161">
        <w:rPr>
          <w:lang w:val="en-GB"/>
        </w:rPr>
        <w:t>……………………..</w:t>
      </w:r>
      <w:r w:rsidR="0092199E" w:rsidRPr="004F0161">
        <w:rPr>
          <w:lang w:val="en-GB"/>
        </w:rPr>
        <w:t xml:space="preserve">  </w:t>
      </w:r>
    </w:p>
    <w:p w14:paraId="46472771" w14:textId="77777777" w:rsidR="00B66BB4" w:rsidRPr="004F0161" w:rsidRDefault="00986783" w:rsidP="00B66BB4">
      <w:pPr>
        <w:jc w:val="both"/>
        <w:rPr>
          <w:lang w:val="en-GB"/>
        </w:rPr>
      </w:pPr>
      <w:r w:rsidRPr="004F0161">
        <w:rPr>
          <w:lang w:val="en-GB"/>
        </w:rPr>
        <w:t xml:space="preserve">Prof.  </w:t>
      </w:r>
      <w:r w:rsidRPr="004F0161">
        <w:rPr>
          <w:lang w:val="en-GB"/>
        </w:rPr>
        <w:tab/>
        <w:t xml:space="preserve">Ing. </w:t>
      </w:r>
      <w:r w:rsidRPr="004F0161">
        <w:rPr>
          <w:lang w:val="en-GB"/>
        </w:rPr>
        <w:tab/>
        <w:t xml:space="preserve">……………………..  </w:t>
      </w:r>
      <w:r w:rsidR="00B66BB4" w:rsidRPr="004F0161">
        <w:rPr>
          <w:lang w:val="en-GB"/>
        </w:rPr>
        <w:tab/>
      </w:r>
    </w:p>
    <w:p w14:paraId="32C0E3EE" w14:textId="77777777" w:rsidR="00B66BB4" w:rsidRPr="004F0161" w:rsidRDefault="00B66BB4" w:rsidP="00B66BB4">
      <w:pPr>
        <w:jc w:val="both"/>
        <w:rPr>
          <w:lang w:val="en-GB"/>
        </w:rPr>
      </w:pPr>
      <w:r w:rsidRPr="004F0161">
        <w:rPr>
          <w:lang w:val="en-GB"/>
        </w:rPr>
        <w:tab/>
      </w:r>
      <w:r w:rsidRPr="004F0161">
        <w:rPr>
          <w:lang w:val="en-GB"/>
        </w:rPr>
        <w:tab/>
      </w:r>
    </w:p>
    <w:p w14:paraId="2CF4FF0C" w14:textId="77777777" w:rsidR="00B66BB4" w:rsidRPr="004F0161" w:rsidRDefault="00B66BB4" w:rsidP="00B66BB4">
      <w:pPr>
        <w:jc w:val="both"/>
        <w:rPr>
          <w:lang w:val="en-GB"/>
        </w:rPr>
      </w:pPr>
    </w:p>
    <w:p w14:paraId="4DE9442D" w14:textId="0880FD79" w:rsidR="00B66BB4" w:rsidRDefault="00B66BB4" w:rsidP="00B66BB4">
      <w:pPr>
        <w:jc w:val="both"/>
      </w:pPr>
      <w:r>
        <w:t>Si è riunita il gio</w:t>
      </w:r>
      <w:r w:rsidR="00F146E3">
        <w:t>r</w:t>
      </w:r>
      <w:r>
        <w:t xml:space="preserve">no </w:t>
      </w:r>
      <w:r w:rsidR="00195DD4">
        <w:t>………….</w:t>
      </w:r>
      <w:r w:rsidR="00312794">
        <w:t>.</w:t>
      </w:r>
      <w:r w:rsidR="00195DD4">
        <w:t>.</w:t>
      </w:r>
      <w:r w:rsidR="00865785">
        <w:t xml:space="preserve"> </w:t>
      </w:r>
      <w:r w:rsidR="0092199E">
        <w:t>20</w:t>
      </w:r>
      <w:r w:rsidR="00D6610F">
        <w:t>2</w:t>
      </w:r>
      <w:r w:rsidR="006E6E35">
        <w:t>5</w:t>
      </w:r>
      <w:r>
        <w:t xml:space="preserve"> alle ore </w:t>
      </w:r>
      <w:r w:rsidR="00195DD4">
        <w:t>…………</w:t>
      </w:r>
      <w:r>
        <w:t xml:space="preserve"> </w:t>
      </w:r>
      <w:r w:rsidR="00F146E3">
        <w:t>p</w:t>
      </w:r>
      <w:r>
        <w:t xml:space="preserve">resso il Dipartimento di </w:t>
      </w:r>
      <w:r w:rsidR="00865785">
        <w:t>Ingegneria Industriale</w:t>
      </w:r>
      <w:r w:rsidR="0092199E">
        <w:t xml:space="preserve"> </w:t>
      </w:r>
      <w:r w:rsidR="00B042F4">
        <w:t>p</w:t>
      </w:r>
      <w:r>
        <w:t xml:space="preserve">er procedere alla discussione </w:t>
      </w:r>
      <w:r w:rsidRPr="00133EB1">
        <w:t xml:space="preserve">delle relazioni </w:t>
      </w:r>
      <w:r w:rsidR="00133EB1" w:rsidRPr="001C46E1">
        <w:t>per la prova finale</w:t>
      </w:r>
      <w:r w:rsidRPr="001C46E1">
        <w:t xml:space="preserve"> di alcuni laureandi dell’appello di </w:t>
      </w:r>
      <w:r w:rsidR="006E6E35">
        <w:t>ma</w:t>
      </w:r>
      <w:r w:rsidR="005A02E6">
        <w:t>r</w:t>
      </w:r>
      <w:r w:rsidR="006E6E35">
        <w:t>zo</w:t>
      </w:r>
      <w:r w:rsidR="0092199E" w:rsidRPr="001C46E1">
        <w:t xml:space="preserve"> 20</w:t>
      </w:r>
      <w:r w:rsidR="00D6610F">
        <w:t>2</w:t>
      </w:r>
      <w:r w:rsidR="006E6E35">
        <w:t>5</w:t>
      </w:r>
      <w:r w:rsidRPr="001C46E1">
        <w:t>.</w:t>
      </w:r>
    </w:p>
    <w:p w14:paraId="08E963DE" w14:textId="77777777" w:rsidR="00B66BB4" w:rsidRDefault="00B66BB4" w:rsidP="00B66BB4">
      <w:pPr>
        <w:jc w:val="both"/>
      </w:pPr>
      <w:r>
        <w:t xml:space="preserve">I candidati ascoltati, </w:t>
      </w:r>
      <w:r w:rsidR="008A7D55">
        <w:t xml:space="preserve">la tipologia del lavoro </w:t>
      </w:r>
      <w:r w:rsidR="008A7D55" w:rsidRPr="001A0A1B">
        <w:t xml:space="preserve">e </w:t>
      </w:r>
      <w:r w:rsidR="006E4FA8" w:rsidRPr="001A0A1B">
        <w:t>la va</w:t>
      </w:r>
      <w:r w:rsidR="006E4FA8">
        <w:t xml:space="preserve">lutazione in trentesimi </w:t>
      </w:r>
      <w:r>
        <w:t>sono indicati di seguito:</w:t>
      </w:r>
    </w:p>
    <w:p w14:paraId="7CA8F63D" w14:textId="77777777" w:rsidR="00B66BB4" w:rsidRDefault="00B66BB4" w:rsidP="00B66BB4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2"/>
        <w:gridCol w:w="3209"/>
        <w:gridCol w:w="3217"/>
      </w:tblGrid>
      <w:tr w:rsidR="00447A96" w14:paraId="366E9DA4" w14:textId="77777777" w:rsidTr="00CB7186">
        <w:tc>
          <w:tcPr>
            <w:tcW w:w="3259" w:type="dxa"/>
            <w:vAlign w:val="center"/>
          </w:tcPr>
          <w:p w14:paraId="78FB8402" w14:textId="77777777" w:rsidR="00447A96" w:rsidRPr="00CB7186" w:rsidRDefault="00447A96" w:rsidP="00CB7186">
            <w:pPr>
              <w:spacing w:before="60" w:after="60"/>
              <w:jc w:val="center"/>
              <w:rPr>
                <w:b/>
              </w:rPr>
            </w:pPr>
            <w:r w:rsidRPr="00CB7186">
              <w:rPr>
                <w:b/>
              </w:rPr>
              <w:t>Allievo</w:t>
            </w:r>
          </w:p>
        </w:tc>
        <w:tc>
          <w:tcPr>
            <w:tcW w:w="3259" w:type="dxa"/>
            <w:vAlign w:val="center"/>
          </w:tcPr>
          <w:p w14:paraId="640438AF" w14:textId="77777777" w:rsidR="00447A96" w:rsidRPr="00CB7186" w:rsidRDefault="007245EA" w:rsidP="007245EA">
            <w:pPr>
              <w:spacing w:before="60" w:after="60"/>
              <w:jc w:val="center"/>
              <w:rPr>
                <w:b/>
              </w:rPr>
            </w:pPr>
            <w:r w:rsidRPr="00CB7186">
              <w:rPr>
                <w:b/>
              </w:rPr>
              <w:t>Tipologia del lavoro</w:t>
            </w:r>
          </w:p>
        </w:tc>
        <w:tc>
          <w:tcPr>
            <w:tcW w:w="3260" w:type="dxa"/>
            <w:vAlign w:val="center"/>
          </w:tcPr>
          <w:p w14:paraId="10FF8A70" w14:textId="77777777" w:rsidR="00447A96" w:rsidRPr="00CB7186" w:rsidRDefault="007245EA" w:rsidP="00CB7186">
            <w:pPr>
              <w:spacing w:before="60" w:after="60"/>
              <w:jc w:val="center"/>
              <w:rPr>
                <w:b/>
              </w:rPr>
            </w:pPr>
            <w:r w:rsidRPr="00CB7186">
              <w:rPr>
                <w:b/>
              </w:rPr>
              <w:t>Valutazione</w:t>
            </w:r>
          </w:p>
        </w:tc>
      </w:tr>
      <w:tr w:rsidR="007245EA" w14:paraId="2E207168" w14:textId="77777777" w:rsidTr="00CB7186">
        <w:tc>
          <w:tcPr>
            <w:tcW w:w="3259" w:type="dxa"/>
            <w:vAlign w:val="center"/>
          </w:tcPr>
          <w:p w14:paraId="4CA263D6" w14:textId="77777777" w:rsidR="007245EA" w:rsidRPr="00B042F4" w:rsidRDefault="007245EA" w:rsidP="007245EA">
            <w:pPr>
              <w:spacing w:before="60" w:after="60"/>
              <w:jc w:val="center"/>
            </w:pPr>
          </w:p>
        </w:tc>
        <w:tc>
          <w:tcPr>
            <w:tcW w:w="3259" w:type="dxa"/>
            <w:vAlign w:val="center"/>
          </w:tcPr>
          <w:p w14:paraId="0CDCD89F" w14:textId="77777777" w:rsidR="007245EA" w:rsidRPr="00B042F4" w:rsidRDefault="007245EA" w:rsidP="007245EA">
            <w:pPr>
              <w:spacing w:before="60" w:after="60"/>
              <w:jc w:val="center"/>
            </w:pPr>
            <w:proofErr w:type="gramStart"/>
            <w:r>
              <w:t>T</w:t>
            </w:r>
            <w:r w:rsidRPr="001A0A1B">
              <w:t>irocinio</w:t>
            </w:r>
            <w:r>
              <w:t xml:space="preserve">:   </w:t>
            </w:r>
            <w:proofErr w:type="gramEnd"/>
            <w:r>
              <w:t xml:space="preserve">sì </w:t>
            </w:r>
            <w:r>
              <w:rPr>
                <w:rFonts w:cs="Arial"/>
              </w:rPr>
              <w:t xml:space="preserve">□  </w:t>
            </w:r>
            <w:r>
              <w:t xml:space="preserve"> no </w:t>
            </w:r>
            <w:r>
              <w:rPr>
                <w:rFonts w:cs="Arial"/>
              </w:rPr>
              <w:t>□</w:t>
            </w:r>
          </w:p>
        </w:tc>
        <w:tc>
          <w:tcPr>
            <w:tcW w:w="3260" w:type="dxa"/>
            <w:vAlign w:val="center"/>
          </w:tcPr>
          <w:p w14:paraId="0F6EF101" w14:textId="77777777" w:rsidR="007245EA" w:rsidRPr="00CB7186" w:rsidRDefault="007245EA" w:rsidP="007245EA">
            <w:pPr>
              <w:spacing w:before="60" w:after="60"/>
              <w:jc w:val="center"/>
            </w:pPr>
            <w:r>
              <w:t>/30</w:t>
            </w:r>
          </w:p>
        </w:tc>
      </w:tr>
      <w:tr w:rsidR="007245EA" w14:paraId="671F6440" w14:textId="77777777" w:rsidTr="00CB7186">
        <w:tc>
          <w:tcPr>
            <w:tcW w:w="3259" w:type="dxa"/>
            <w:vAlign w:val="center"/>
          </w:tcPr>
          <w:p w14:paraId="2DAB658B" w14:textId="77777777" w:rsidR="007245EA" w:rsidRPr="00B042F4" w:rsidRDefault="007245EA" w:rsidP="007245EA">
            <w:pPr>
              <w:spacing w:before="60" w:after="60"/>
              <w:jc w:val="center"/>
            </w:pPr>
          </w:p>
        </w:tc>
        <w:tc>
          <w:tcPr>
            <w:tcW w:w="3259" w:type="dxa"/>
            <w:vAlign w:val="center"/>
          </w:tcPr>
          <w:p w14:paraId="23635945" w14:textId="77777777" w:rsidR="007245EA" w:rsidRPr="00B042F4" w:rsidRDefault="007245EA" w:rsidP="007245EA">
            <w:pPr>
              <w:spacing w:before="60" w:after="60"/>
              <w:jc w:val="center"/>
            </w:pPr>
            <w:proofErr w:type="gramStart"/>
            <w:r>
              <w:t>T</w:t>
            </w:r>
            <w:r w:rsidRPr="001A0A1B">
              <w:t>irocinio</w:t>
            </w:r>
            <w:r>
              <w:t xml:space="preserve">:   </w:t>
            </w:r>
            <w:proofErr w:type="gramEnd"/>
            <w:r>
              <w:t xml:space="preserve">sì </w:t>
            </w:r>
            <w:r>
              <w:rPr>
                <w:rFonts w:cs="Arial"/>
              </w:rPr>
              <w:t xml:space="preserve">□  </w:t>
            </w:r>
            <w:r>
              <w:t xml:space="preserve"> no </w:t>
            </w:r>
            <w:r>
              <w:rPr>
                <w:rFonts w:cs="Arial"/>
              </w:rPr>
              <w:t>□</w:t>
            </w:r>
          </w:p>
        </w:tc>
        <w:tc>
          <w:tcPr>
            <w:tcW w:w="3260" w:type="dxa"/>
            <w:vAlign w:val="center"/>
          </w:tcPr>
          <w:p w14:paraId="35646264" w14:textId="77777777" w:rsidR="007245EA" w:rsidRPr="00CB7186" w:rsidRDefault="007245EA" w:rsidP="007245EA">
            <w:pPr>
              <w:spacing w:before="60" w:after="60"/>
              <w:jc w:val="center"/>
            </w:pPr>
            <w:r>
              <w:t>/30</w:t>
            </w:r>
          </w:p>
        </w:tc>
      </w:tr>
      <w:tr w:rsidR="007245EA" w14:paraId="7C1A6B21" w14:textId="77777777" w:rsidTr="00CB7186">
        <w:tc>
          <w:tcPr>
            <w:tcW w:w="3259" w:type="dxa"/>
            <w:vAlign w:val="center"/>
          </w:tcPr>
          <w:p w14:paraId="3A55E7DB" w14:textId="77777777" w:rsidR="007245EA" w:rsidRPr="00B042F4" w:rsidRDefault="007245EA" w:rsidP="007245EA">
            <w:pPr>
              <w:spacing w:before="60" w:after="60"/>
              <w:jc w:val="center"/>
            </w:pPr>
          </w:p>
        </w:tc>
        <w:tc>
          <w:tcPr>
            <w:tcW w:w="3259" w:type="dxa"/>
            <w:vAlign w:val="center"/>
          </w:tcPr>
          <w:p w14:paraId="0CAC9906" w14:textId="77777777" w:rsidR="007245EA" w:rsidRPr="00B042F4" w:rsidRDefault="007245EA" w:rsidP="007245EA">
            <w:pPr>
              <w:spacing w:before="60" w:after="60"/>
              <w:jc w:val="center"/>
            </w:pPr>
            <w:proofErr w:type="gramStart"/>
            <w:r>
              <w:t>T</w:t>
            </w:r>
            <w:r w:rsidRPr="001A0A1B">
              <w:t>irocinio</w:t>
            </w:r>
            <w:r>
              <w:t xml:space="preserve">:   </w:t>
            </w:r>
            <w:proofErr w:type="gramEnd"/>
            <w:r>
              <w:t xml:space="preserve">sì </w:t>
            </w:r>
            <w:r>
              <w:rPr>
                <w:rFonts w:cs="Arial"/>
              </w:rPr>
              <w:t xml:space="preserve">□  </w:t>
            </w:r>
            <w:r>
              <w:t xml:space="preserve"> no </w:t>
            </w:r>
            <w:r>
              <w:rPr>
                <w:rFonts w:cs="Arial"/>
              </w:rPr>
              <w:t>□</w:t>
            </w:r>
          </w:p>
        </w:tc>
        <w:tc>
          <w:tcPr>
            <w:tcW w:w="3260" w:type="dxa"/>
            <w:vAlign w:val="center"/>
          </w:tcPr>
          <w:p w14:paraId="54773433" w14:textId="77777777" w:rsidR="007245EA" w:rsidRPr="00CB7186" w:rsidRDefault="007245EA" w:rsidP="007245EA">
            <w:pPr>
              <w:spacing w:before="60" w:after="60"/>
              <w:jc w:val="center"/>
            </w:pPr>
            <w:r>
              <w:t>/30</w:t>
            </w:r>
          </w:p>
        </w:tc>
      </w:tr>
      <w:tr w:rsidR="007245EA" w14:paraId="4FFB4781" w14:textId="77777777" w:rsidTr="00CB7186">
        <w:tc>
          <w:tcPr>
            <w:tcW w:w="3259" w:type="dxa"/>
            <w:vAlign w:val="center"/>
          </w:tcPr>
          <w:p w14:paraId="1C8CD2B1" w14:textId="77777777" w:rsidR="007245EA" w:rsidRPr="00B042F4" w:rsidRDefault="007245EA" w:rsidP="007245EA">
            <w:pPr>
              <w:spacing w:before="60" w:after="60"/>
              <w:jc w:val="center"/>
            </w:pPr>
          </w:p>
        </w:tc>
        <w:tc>
          <w:tcPr>
            <w:tcW w:w="3259" w:type="dxa"/>
            <w:vAlign w:val="center"/>
          </w:tcPr>
          <w:p w14:paraId="617B93F6" w14:textId="77777777" w:rsidR="007245EA" w:rsidRPr="00B042F4" w:rsidRDefault="007245EA" w:rsidP="007245EA">
            <w:pPr>
              <w:spacing w:before="60" w:after="60"/>
              <w:jc w:val="center"/>
            </w:pPr>
            <w:proofErr w:type="gramStart"/>
            <w:r>
              <w:t>T</w:t>
            </w:r>
            <w:r w:rsidRPr="001A0A1B">
              <w:t>irocinio</w:t>
            </w:r>
            <w:r>
              <w:t xml:space="preserve">:   </w:t>
            </w:r>
            <w:proofErr w:type="gramEnd"/>
            <w:r>
              <w:t xml:space="preserve">sì </w:t>
            </w:r>
            <w:r>
              <w:rPr>
                <w:rFonts w:cs="Arial"/>
              </w:rPr>
              <w:t xml:space="preserve">□  </w:t>
            </w:r>
            <w:r>
              <w:t xml:space="preserve"> no </w:t>
            </w:r>
            <w:r>
              <w:rPr>
                <w:rFonts w:cs="Arial"/>
              </w:rPr>
              <w:t>□</w:t>
            </w:r>
          </w:p>
        </w:tc>
        <w:tc>
          <w:tcPr>
            <w:tcW w:w="3260" w:type="dxa"/>
            <w:vAlign w:val="center"/>
          </w:tcPr>
          <w:p w14:paraId="5CE81F07" w14:textId="77777777" w:rsidR="007245EA" w:rsidRPr="00CB7186" w:rsidRDefault="007245EA" w:rsidP="007245EA">
            <w:pPr>
              <w:spacing w:before="60" w:after="60"/>
              <w:jc w:val="center"/>
            </w:pPr>
            <w:r>
              <w:t>/30</w:t>
            </w:r>
          </w:p>
        </w:tc>
      </w:tr>
      <w:tr w:rsidR="007245EA" w14:paraId="6FDC97E9" w14:textId="77777777" w:rsidTr="00CB7186">
        <w:tc>
          <w:tcPr>
            <w:tcW w:w="3259" w:type="dxa"/>
            <w:vAlign w:val="center"/>
          </w:tcPr>
          <w:p w14:paraId="75F2F248" w14:textId="77777777" w:rsidR="007245EA" w:rsidRPr="00B042F4" w:rsidRDefault="007245EA" w:rsidP="007245EA">
            <w:pPr>
              <w:spacing w:before="60" w:after="60"/>
              <w:jc w:val="center"/>
            </w:pPr>
          </w:p>
        </w:tc>
        <w:tc>
          <w:tcPr>
            <w:tcW w:w="3259" w:type="dxa"/>
            <w:vAlign w:val="center"/>
          </w:tcPr>
          <w:p w14:paraId="0445ACDF" w14:textId="77777777" w:rsidR="007245EA" w:rsidRPr="00B042F4" w:rsidRDefault="007245EA" w:rsidP="007245EA">
            <w:pPr>
              <w:spacing w:before="60" w:after="60"/>
              <w:jc w:val="center"/>
            </w:pPr>
            <w:proofErr w:type="gramStart"/>
            <w:r>
              <w:t>T</w:t>
            </w:r>
            <w:r w:rsidRPr="001A0A1B">
              <w:t>irocinio</w:t>
            </w:r>
            <w:r>
              <w:t xml:space="preserve">:   </w:t>
            </w:r>
            <w:proofErr w:type="gramEnd"/>
            <w:r>
              <w:t xml:space="preserve">sì </w:t>
            </w:r>
            <w:r>
              <w:rPr>
                <w:rFonts w:cs="Arial"/>
              </w:rPr>
              <w:t xml:space="preserve">□  </w:t>
            </w:r>
            <w:r>
              <w:t xml:space="preserve"> no </w:t>
            </w:r>
            <w:r>
              <w:rPr>
                <w:rFonts w:cs="Arial"/>
              </w:rPr>
              <w:t>□</w:t>
            </w:r>
          </w:p>
        </w:tc>
        <w:tc>
          <w:tcPr>
            <w:tcW w:w="3260" w:type="dxa"/>
            <w:vAlign w:val="center"/>
          </w:tcPr>
          <w:p w14:paraId="00058C1B" w14:textId="77777777" w:rsidR="007245EA" w:rsidRPr="00CB7186" w:rsidRDefault="007245EA" w:rsidP="007245EA">
            <w:pPr>
              <w:spacing w:before="60" w:after="60"/>
              <w:jc w:val="center"/>
            </w:pPr>
            <w:r>
              <w:t>/30</w:t>
            </w:r>
          </w:p>
        </w:tc>
      </w:tr>
    </w:tbl>
    <w:p w14:paraId="7CBCB702" w14:textId="77777777" w:rsidR="00B66BB4" w:rsidRPr="00B042F4" w:rsidRDefault="00B66BB4" w:rsidP="00B042F4">
      <w:pPr>
        <w:jc w:val="both"/>
      </w:pPr>
      <w:r>
        <w:rPr>
          <w:color w:val="FF0000"/>
        </w:rPr>
        <w:tab/>
      </w:r>
      <w:r w:rsidR="00B042F4">
        <w:rPr>
          <w:color w:val="FF0000"/>
        </w:rPr>
        <w:tab/>
      </w:r>
      <w:r w:rsidR="00B042F4">
        <w:rPr>
          <w:color w:val="FF0000"/>
        </w:rPr>
        <w:tab/>
      </w:r>
      <w:r w:rsidR="00B042F4">
        <w:rPr>
          <w:color w:val="FF0000"/>
        </w:rPr>
        <w:tab/>
      </w:r>
      <w:r w:rsidR="00B042F4">
        <w:rPr>
          <w:color w:val="FF0000"/>
        </w:rPr>
        <w:tab/>
      </w:r>
      <w:r w:rsidR="00B042F4">
        <w:rPr>
          <w:color w:val="FF0000"/>
        </w:rPr>
        <w:tab/>
      </w:r>
      <w:r w:rsidR="00B042F4">
        <w:rPr>
          <w:color w:val="FF0000"/>
        </w:rPr>
        <w:tab/>
      </w:r>
    </w:p>
    <w:p w14:paraId="6EC5CEF8" w14:textId="77777777" w:rsidR="00303AD3" w:rsidRDefault="00303AD3" w:rsidP="00B66BB4">
      <w:pPr>
        <w:jc w:val="both"/>
      </w:pPr>
    </w:p>
    <w:p w14:paraId="35A1FB0D" w14:textId="77777777" w:rsidR="00B66BB4" w:rsidRDefault="00B66BB4" w:rsidP="00B66BB4">
      <w:pPr>
        <w:jc w:val="both"/>
      </w:pPr>
    </w:p>
    <w:p w14:paraId="2228FE69" w14:textId="77777777" w:rsidR="00195DD4" w:rsidRDefault="00195DD4" w:rsidP="00B66BB4">
      <w:pPr>
        <w:jc w:val="both"/>
      </w:pPr>
    </w:p>
    <w:p w14:paraId="19B4D013" w14:textId="77777777" w:rsidR="00195DD4" w:rsidRDefault="00195DD4" w:rsidP="00B66BB4">
      <w:pPr>
        <w:jc w:val="both"/>
      </w:pPr>
    </w:p>
    <w:p w14:paraId="489F18C8" w14:textId="77777777" w:rsidR="0092199E" w:rsidRDefault="0092199E" w:rsidP="00B66BB4">
      <w:pPr>
        <w:jc w:val="both"/>
      </w:pPr>
    </w:p>
    <w:p w14:paraId="1A868D1F" w14:textId="77777777" w:rsidR="0092199E" w:rsidRDefault="0092199E" w:rsidP="00B66BB4">
      <w:pPr>
        <w:jc w:val="both"/>
      </w:pPr>
    </w:p>
    <w:p w14:paraId="36E09748" w14:textId="77777777" w:rsidR="0092199E" w:rsidRDefault="0092199E" w:rsidP="00B66BB4">
      <w:pPr>
        <w:jc w:val="both"/>
      </w:pPr>
    </w:p>
    <w:p w14:paraId="611887C3" w14:textId="77777777" w:rsidR="0092199E" w:rsidRDefault="0092199E" w:rsidP="00B66BB4">
      <w:pPr>
        <w:jc w:val="both"/>
      </w:pPr>
    </w:p>
    <w:p w14:paraId="051D1F2E" w14:textId="31B13482" w:rsidR="00B66BB4" w:rsidRPr="00BD25FE" w:rsidRDefault="00B66BB4" w:rsidP="00B66BB4">
      <w:pPr>
        <w:jc w:val="both"/>
      </w:pPr>
      <w:r>
        <w:t xml:space="preserve">Padova, </w:t>
      </w:r>
      <w:r w:rsidR="00195DD4">
        <w:t>…………………</w:t>
      </w:r>
      <w:r w:rsidR="0092199E">
        <w:t xml:space="preserve"> 20</w:t>
      </w:r>
      <w:r w:rsidR="00D6610F">
        <w:t>2</w:t>
      </w:r>
      <w:r w:rsidR="006E6E35">
        <w:t>5</w:t>
      </w:r>
    </w:p>
    <w:p w14:paraId="4941EB4C" w14:textId="77777777" w:rsidR="00B66BB4" w:rsidRDefault="00B66BB4" w:rsidP="00B66BB4">
      <w:pPr>
        <w:jc w:val="both"/>
      </w:pPr>
    </w:p>
    <w:p w14:paraId="00EC964F" w14:textId="77777777" w:rsidR="00C716A7" w:rsidRDefault="00C716A7" w:rsidP="00B66BB4">
      <w:pPr>
        <w:jc w:val="both"/>
      </w:pPr>
    </w:p>
    <w:p w14:paraId="0F4F040F" w14:textId="77777777" w:rsidR="007B2CC9" w:rsidRDefault="007B2CC9" w:rsidP="007B2CC9">
      <w:pPr>
        <w:jc w:val="both"/>
      </w:pPr>
      <w:r>
        <w:t>Il Presidente della Commissione</w:t>
      </w:r>
    </w:p>
    <w:p w14:paraId="655B5F22" w14:textId="77777777" w:rsidR="007B2CC9" w:rsidRDefault="007B2CC9" w:rsidP="007B2CC9">
      <w:pPr>
        <w:jc w:val="both"/>
      </w:pPr>
    </w:p>
    <w:p w14:paraId="7D5D7CB8" w14:textId="77777777" w:rsidR="007B2CC9" w:rsidRDefault="007B2CC9" w:rsidP="007B2CC9">
      <w:pPr>
        <w:jc w:val="both"/>
      </w:pPr>
      <w:r w:rsidRPr="00B042F4">
        <w:t xml:space="preserve">Prof. </w:t>
      </w:r>
      <w:r w:rsidRPr="00B042F4">
        <w:tab/>
        <w:t xml:space="preserve">Ing. </w:t>
      </w:r>
      <w:r w:rsidRPr="00B042F4">
        <w:tab/>
      </w:r>
      <w:r>
        <w:t>……………………</w:t>
      </w:r>
      <w:r>
        <w:tab/>
        <w:t>______________________</w:t>
      </w:r>
    </w:p>
    <w:p w14:paraId="06868D71" w14:textId="77777777" w:rsidR="00B66BB4" w:rsidRDefault="00B66BB4" w:rsidP="00B66BB4">
      <w:pPr>
        <w:jc w:val="both"/>
      </w:pPr>
    </w:p>
    <w:p w14:paraId="72ECDF6C" w14:textId="77777777" w:rsidR="00B66BB4" w:rsidRDefault="00B66BB4" w:rsidP="00B66BB4">
      <w:pPr>
        <w:jc w:val="both"/>
      </w:pPr>
    </w:p>
    <w:p w14:paraId="044414FE" w14:textId="77777777" w:rsidR="00B66BB4" w:rsidRDefault="00B66BB4" w:rsidP="00B66BB4">
      <w:pPr>
        <w:jc w:val="both"/>
      </w:pPr>
    </w:p>
    <w:p w14:paraId="42E61756" w14:textId="77777777" w:rsidR="001227A2" w:rsidRDefault="001227A2"/>
    <w:sectPr w:rsidR="001227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57D85"/>
    <w:multiLevelType w:val="singleLevel"/>
    <w:tmpl w:val="786EB4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E0"/>
    <w:rsid w:val="00030387"/>
    <w:rsid w:val="000475E4"/>
    <w:rsid w:val="00092570"/>
    <w:rsid w:val="000B55FE"/>
    <w:rsid w:val="001227A2"/>
    <w:rsid w:val="00130C15"/>
    <w:rsid w:val="00133EB1"/>
    <w:rsid w:val="00144A9F"/>
    <w:rsid w:val="0017506A"/>
    <w:rsid w:val="00195DD4"/>
    <w:rsid w:val="00196E48"/>
    <w:rsid w:val="001A0A1B"/>
    <w:rsid w:val="001C0B64"/>
    <w:rsid w:val="001C46E1"/>
    <w:rsid w:val="0022664F"/>
    <w:rsid w:val="0023594D"/>
    <w:rsid w:val="002F5857"/>
    <w:rsid w:val="00303AD3"/>
    <w:rsid w:val="00312794"/>
    <w:rsid w:val="00315FDB"/>
    <w:rsid w:val="003A3876"/>
    <w:rsid w:val="003B5696"/>
    <w:rsid w:val="00416164"/>
    <w:rsid w:val="004258DD"/>
    <w:rsid w:val="00447A96"/>
    <w:rsid w:val="004A2EEC"/>
    <w:rsid w:val="004F0161"/>
    <w:rsid w:val="00523122"/>
    <w:rsid w:val="005727C9"/>
    <w:rsid w:val="005811D7"/>
    <w:rsid w:val="005A02E6"/>
    <w:rsid w:val="005A0571"/>
    <w:rsid w:val="00626DE8"/>
    <w:rsid w:val="006E4FA8"/>
    <w:rsid w:val="006E6E35"/>
    <w:rsid w:val="007245EA"/>
    <w:rsid w:val="00740FCD"/>
    <w:rsid w:val="007B2CC9"/>
    <w:rsid w:val="007F6F36"/>
    <w:rsid w:val="0080473B"/>
    <w:rsid w:val="00865785"/>
    <w:rsid w:val="008A7D55"/>
    <w:rsid w:val="008E12A9"/>
    <w:rsid w:val="0092199E"/>
    <w:rsid w:val="00924D08"/>
    <w:rsid w:val="00967FBF"/>
    <w:rsid w:val="0097023C"/>
    <w:rsid w:val="0098588F"/>
    <w:rsid w:val="00986783"/>
    <w:rsid w:val="009B74FC"/>
    <w:rsid w:val="00A624E2"/>
    <w:rsid w:val="00AA347D"/>
    <w:rsid w:val="00AC5342"/>
    <w:rsid w:val="00B042F4"/>
    <w:rsid w:val="00B26A2C"/>
    <w:rsid w:val="00B66BB4"/>
    <w:rsid w:val="00B833EA"/>
    <w:rsid w:val="00BA6B00"/>
    <w:rsid w:val="00BB7E0C"/>
    <w:rsid w:val="00BD0916"/>
    <w:rsid w:val="00BD5063"/>
    <w:rsid w:val="00C451CC"/>
    <w:rsid w:val="00C716A7"/>
    <w:rsid w:val="00CB7186"/>
    <w:rsid w:val="00CB7D7F"/>
    <w:rsid w:val="00D006E0"/>
    <w:rsid w:val="00D20296"/>
    <w:rsid w:val="00D3270D"/>
    <w:rsid w:val="00D44E10"/>
    <w:rsid w:val="00D456FD"/>
    <w:rsid w:val="00D52994"/>
    <w:rsid w:val="00D6610F"/>
    <w:rsid w:val="00D947BF"/>
    <w:rsid w:val="00E01766"/>
    <w:rsid w:val="00E71CF3"/>
    <w:rsid w:val="00EE4A04"/>
    <w:rsid w:val="00F146E3"/>
    <w:rsid w:val="00F16E54"/>
    <w:rsid w:val="00F241B9"/>
    <w:rsid w:val="00F64FDC"/>
    <w:rsid w:val="00F7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F6BE2"/>
  <w15:docId w15:val="{2F42BE4C-06B4-41A0-8AE3-9BBB9A01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BB4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47F3-98C7-40DB-9386-0D633355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DISCUSSIONE DI RELAZIONE DI LAUREA</vt:lpstr>
    </vt:vector>
  </TitlesOfParts>
  <Company>Università degli Studi di Padova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DISCUSSIONE DI RELAZIONE DI LAUREA</dc:title>
  <dc:creator>frisale</dc:creator>
  <cp:lastModifiedBy>Ludovica Lembo</cp:lastModifiedBy>
  <cp:revision>14</cp:revision>
  <cp:lastPrinted>2010-07-09T09:45:00Z</cp:lastPrinted>
  <dcterms:created xsi:type="dcterms:W3CDTF">2022-02-07T16:14:00Z</dcterms:created>
  <dcterms:modified xsi:type="dcterms:W3CDTF">2025-02-04T12:08:00Z</dcterms:modified>
</cp:coreProperties>
</file>