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F4" w:rsidRPr="00115E2A" w:rsidRDefault="00722FF4" w:rsidP="00722FF4">
      <w:pPr>
        <w:pStyle w:val="Default"/>
        <w:rPr>
          <w:rFonts w:asciiTheme="minorHAnsi" w:hAnsiTheme="minorHAnsi"/>
          <w:sz w:val="23"/>
          <w:szCs w:val="23"/>
        </w:rPr>
      </w:pPr>
      <w:r>
        <w:t xml:space="preserve"> </w:t>
      </w:r>
      <w:proofErr w:type="spellStart"/>
      <w:r w:rsidRPr="00115E2A">
        <w:rPr>
          <w:rFonts w:asciiTheme="minorHAnsi" w:hAnsiTheme="minorHAnsi"/>
          <w:b/>
          <w:bCs/>
          <w:sz w:val="23"/>
          <w:szCs w:val="23"/>
        </w:rPr>
        <w:t>Mod</w:t>
      </w:r>
      <w:proofErr w:type="spellEnd"/>
      <w:r w:rsidRPr="00115E2A">
        <w:rPr>
          <w:rFonts w:asciiTheme="minorHAnsi" w:hAnsiTheme="minorHAnsi"/>
          <w:b/>
          <w:bCs/>
          <w:sz w:val="23"/>
          <w:szCs w:val="23"/>
        </w:rPr>
        <w:t xml:space="preserve">. A1 </w:t>
      </w:r>
    </w:p>
    <w:p w:rsidR="00722FF4" w:rsidRPr="00433B01" w:rsidRDefault="00722FF4" w:rsidP="00433B01">
      <w:pPr>
        <w:pStyle w:val="Default"/>
        <w:jc w:val="both"/>
        <w:rPr>
          <w:rFonts w:asciiTheme="minorHAnsi" w:hAnsiTheme="minorHAnsi"/>
          <w:b/>
          <w:color w:val="auto"/>
          <w:sz w:val="23"/>
          <w:szCs w:val="23"/>
        </w:rPr>
      </w:pPr>
      <w:r w:rsidRPr="00115E2A">
        <w:rPr>
          <w:rFonts w:asciiTheme="minorHAnsi" w:hAnsiTheme="minorHAnsi"/>
          <w:color w:val="auto"/>
        </w:rPr>
        <w:t xml:space="preserve"> </w:t>
      </w:r>
      <w:r w:rsidRPr="00433B01">
        <w:rPr>
          <w:rFonts w:asciiTheme="minorHAnsi" w:hAnsiTheme="minorHAnsi"/>
          <w:b/>
          <w:color w:val="auto"/>
          <w:sz w:val="23"/>
          <w:szCs w:val="23"/>
        </w:rPr>
        <w:t>MODULO PER L’AUTOCERTIFICAZIONE DELLE ATTIVITA’ DIDATTICHE A.A. 201</w:t>
      </w:r>
      <w:r w:rsidR="00C272B5">
        <w:rPr>
          <w:rFonts w:asciiTheme="minorHAnsi" w:hAnsiTheme="minorHAnsi"/>
          <w:b/>
          <w:color w:val="auto"/>
          <w:sz w:val="23"/>
          <w:szCs w:val="23"/>
        </w:rPr>
        <w:t xml:space="preserve">7/2018 </w:t>
      </w:r>
      <w:r w:rsidRPr="00433B01">
        <w:rPr>
          <w:rFonts w:asciiTheme="minorHAnsi" w:hAnsiTheme="minorHAnsi"/>
          <w:b/>
          <w:color w:val="auto"/>
          <w:sz w:val="23"/>
          <w:szCs w:val="23"/>
        </w:rPr>
        <w:t xml:space="preserve">AI FINI DELLA RETRIBUZIONE </w:t>
      </w:r>
    </w:p>
    <w:p w:rsidR="007C35A1" w:rsidRPr="00C272B5" w:rsidRDefault="007C35A1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  <w:r w:rsidRPr="00C272B5">
        <w:rPr>
          <w:rFonts w:asciiTheme="majorHAnsi" w:hAnsiTheme="majorHAnsi"/>
          <w:color w:val="auto"/>
          <w:sz w:val="20"/>
          <w:szCs w:val="20"/>
        </w:rPr>
        <w:t>(per la retribuzione di attività attribuite a seguito di bando dal DII</w:t>
      </w:r>
      <w:r w:rsidRPr="00C272B5">
        <w:rPr>
          <w:rFonts w:asciiTheme="majorHAnsi" w:hAnsiTheme="majorHAnsi"/>
          <w:color w:val="auto"/>
          <w:sz w:val="23"/>
          <w:szCs w:val="23"/>
        </w:rPr>
        <w:t>)</w:t>
      </w: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p w:rsidR="00722FF4" w:rsidRPr="00C272B5" w:rsidRDefault="00722FF4" w:rsidP="00722FF4">
      <w:pPr>
        <w:pStyle w:val="Default"/>
        <w:jc w:val="center"/>
        <w:rPr>
          <w:rFonts w:asciiTheme="majorHAnsi" w:hAnsiTheme="majorHAnsi"/>
          <w:color w:val="auto"/>
          <w:sz w:val="23"/>
          <w:szCs w:val="23"/>
        </w:rPr>
      </w:pP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>Al Direttore del Dipartimento di Ingegneria Industriale DII</w:t>
      </w:r>
    </w:p>
    <w:p w:rsidR="00722FF4" w:rsidRPr="00C272B5" w:rsidRDefault="00722FF4" w:rsidP="00722FF4">
      <w:pPr>
        <w:pStyle w:val="Default"/>
        <w:jc w:val="center"/>
        <w:rPr>
          <w:rFonts w:asciiTheme="majorHAnsi" w:hAnsiTheme="majorHAnsi"/>
          <w:color w:val="auto"/>
          <w:sz w:val="23"/>
          <w:szCs w:val="23"/>
        </w:rPr>
      </w:pP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>Università degli Studi di Padova</w:t>
      </w:r>
    </w:p>
    <w:p w:rsidR="00722FF4" w:rsidRPr="00C272B5" w:rsidRDefault="00722FF4" w:rsidP="00722FF4">
      <w:pPr>
        <w:pStyle w:val="Default"/>
        <w:jc w:val="center"/>
        <w:rPr>
          <w:rFonts w:asciiTheme="majorHAnsi" w:hAnsiTheme="majorHAnsi"/>
          <w:b/>
          <w:bCs/>
          <w:color w:val="auto"/>
          <w:sz w:val="23"/>
          <w:szCs w:val="23"/>
        </w:rPr>
      </w:pP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>A.A. 201</w:t>
      </w:r>
      <w:r w:rsidR="00C272B5" w:rsidRPr="00C272B5">
        <w:rPr>
          <w:rFonts w:asciiTheme="majorHAnsi" w:hAnsiTheme="majorHAnsi"/>
          <w:b/>
          <w:bCs/>
          <w:color w:val="auto"/>
          <w:sz w:val="23"/>
          <w:szCs w:val="23"/>
        </w:rPr>
        <w:t>7/2018</w:t>
      </w:r>
    </w:p>
    <w:p w:rsidR="00722FF4" w:rsidRPr="00C272B5" w:rsidRDefault="00722FF4" w:rsidP="00722FF4">
      <w:pPr>
        <w:pStyle w:val="Default"/>
        <w:jc w:val="center"/>
        <w:rPr>
          <w:rFonts w:asciiTheme="majorHAnsi" w:hAnsiTheme="majorHAnsi"/>
          <w:b/>
          <w:bCs/>
          <w:color w:val="auto"/>
          <w:sz w:val="23"/>
          <w:szCs w:val="23"/>
        </w:rPr>
      </w:pPr>
    </w:p>
    <w:p w:rsidR="00722FF4" w:rsidRPr="00C272B5" w:rsidRDefault="00722FF4" w:rsidP="00722FF4">
      <w:pPr>
        <w:pStyle w:val="Default"/>
        <w:jc w:val="center"/>
        <w:rPr>
          <w:rFonts w:asciiTheme="majorHAnsi" w:hAnsiTheme="majorHAnsi"/>
          <w:color w:val="auto"/>
          <w:sz w:val="23"/>
          <w:szCs w:val="23"/>
        </w:rPr>
      </w:pP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  <w:r w:rsidRPr="00C272B5">
        <w:rPr>
          <w:rFonts w:asciiTheme="majorHAnsi" w:hAnsiTheme="majorHAnsi"/>
          <w:color w:val="auto"/>
          <w:sz w:val="23"/>
          <w:szCs w:val="23"/>
        </w:rPr>
        <w:t xml:space="preserve">Il/La sottoscritto/a </w:t>
      </w:r>
    </w:p>
    <w:p w:rsidR="008B6D30" w:rsidRPr="00C272B5" w:rsidRDefault="008B6D30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p w:rsidR="00722FF4" w:rsidRDefault="00722FF4" w:rsidP="00E6542F">
      <w:pPr>
        <w:pStyle w:val="Default"/>
        <w:rPr>
          <w:rFonts w:asciiTheme="majorHAnsi" w:hAnsiTheme="majorHAnsi"/>
          <w:b/>
          <w:bCs/>
          <w:color w:val="auto"/>
          <w:sz w:val="19"/>
          <w:szCs w:val="19"/>
        </w:rPr>
      </w:pPr>
      <w:r w:rsidRPr="00C272B5">
        <w:rPr>
          <w:rFonts w:asciiTheme="majorHAnsi" w:hAnsiTheme="majorHAnsi" w:cs="Wingdings"/>
          <w:color w:val="auto"/>
          <w:sz w:val="23"/>
          <w:szCs w:val="23"/>
        </w:rPr>
        <w:t xml:space="preserve"> </w:t>
      </w:r>
      <w:r w:rsidRPr="00C272B5">
        <w:rPr>
          <w:rFonts w:asciiTheme="majorHAnsi" w:hAnsiTheme="majorHAnsi"/>
          <w:b/>
          <w:bCs/>
          <w:color w:val="auto"/>
          <w:sz w:val="19"/>
          <w:szCs w:val="19"/>
        </w:rPr>
        <w:t>PROF</w:t>
      </w: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 xml:space="preserve">. </w:t>
      </w:r>
      <w:r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DI I FASCIA                          </w:t>
      </w:r>
      <w:r w:rsidR="00C272B5"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                    </w:t>
      </w:r>
      <w:r w:rsidR="00E6542F"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</w:t>
      </w:r>
      <w:r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 </w:t>
      </w:r>
      <w:r w:rsidR="00197DC9" w:rsidRPr="00C272B5">
        <w:rPr>
          <w:rFonts w:asciiTheme="majorHAnsi" w:hAnsiTheme="majorHAnsi" w:cs="Wingdings"/>
          <w:color w:val="auto"/>
          <w:sz w:val="23"/>
          <w:szCs w:val="23"/>
        </w:rPr>
        <w:t xml:space="preserve"> </w:t>
      </w:r>
      <w:r w:rsidRPr="00C272B5">
        <w:rPr>
          <w:rFonts w:asciiTheme="majorHAnsi" w:hAnsiTheme="majorHAnsi"/>
          <w:b/>
          <w:bCs/>
          <w:color w:val="auto"/>
          <w:sz w:val="19"/>
          <w:szCs w:val="19"/>
        </w:rPr>
        <w:t>PROF</w:t>
      </w: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 xml:space="preserve">. </w:t>
      </w:r>
      <w:r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DI II FASCIA </w:t>
      </w:r>
      <w:r w:rsidR="00E6542F"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                               </w:t>
      </w:r>
      <w:r w:rsidR="00C272B5"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   </w:t>
      </w:r>
      <w:r w:rsidR="00E6542F" w:rsidRPr="00C272B5">
        <w:rPr>
          <w:rFonts w:asciiTheme="majorHAnsi" w:hAnsiTheme="majorHAnsi"/>
          <w:b/>
          <w:bCs/>
          <w:color w:val="auto"/>
          <w:sz w:val="19"/>
          <w:szCs w:val="19"/>
        </w:rPr>
        <w:t xml:space="preserve">    </w:t>
      </w:r>
      <w:r w:rsidR="00E6542F" w:rsidRPr="00C272B5">
        <w:rPr>
          <w:rFonts w:asciiTheme="majorHAnsi" w:hAnsiTheme="majorHAnsi" w:cs="Wingdings"/>
          <w:color w:val="auto"/>
          <w:sz w:val="23"/>
          <w:szCs w:val="23"/>
        </w:rPr>
        <w:t xml:space="preserve"> </w:t>
      </w:r>
      <w:r w:rsidR="00E6542F" w:rsidRPr="00C272B5">
        <w:rPr>
          <w:rFonts w:asciiTheme="majorHAnsi" w:hAnsiTheme="majorHAnsi"/>
          <w:b/>
          <w:bCs/>
          <w:color w:val="auto"/>
          <w:sz w:val="19"/>
          <w:szCs w:val="19"/>
        </w:rPr>
        <w:t>RICERCATORE</w:t>
      </w:r>
    </w:p>
    <w:p w:rsidR="005C65F2" w:rsidRPr="00C272B5" w:rsidRDefault="005C65F2" w:rsidP="00E6542F">
      <w:pPr>
        <w:pStyle w:val="Default"/>
        <w:rPr>
          <w:rFonts w:asciiTheme="majorHAnsi" w:hAnsiTheme="majorHAnsi"/>
          <w:b/>
          <w:bCs/>
          <w:color w:val="auto"/>
          <w:sz w:val="19"/>
          <w:szCs w:val="19"/>
        </w:rPr>
      </w:pP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19"/>
          <w:szCs w:val="19"/>
        </w:rPr>
      </w:pP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  <w:r w:rsidRPr="00C272B5">
        <w:rPr>
          <w:rFonts w:asciiTheme="majorHAnsi" w:hAnsiTheme="majorHAnsi"/>
          <w:color w:val="auto"/>
          <w:sz w:val="23"/>
          <w:szCs w:val="23"/>
        </w:rPr>
        <w:t xml:space="preserve">presso </w:t>
      </w:r>
      <w:r w:rsidR="00E6542F" w:rsidRPr="00C272B5">
        <w:rPr>
          <w:rFonts w:asciiTheme="majorHAnsi" w:hAnsiTheme="majorHAnsi"/>
          <w:color w:val="auto"/>
          <w:sz w:val="23"/>
          <w:szCs w:val="23"/>
        </w:rPr>
        <w:t>………………………………………………………….</w:t>
      </w: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p w:rsidR="00722FF4" w:rsidRPr="00C272B5" w:rsidRDefault="00722FF4" w:rsidP="00722FF4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p w:rsidR="00722FF4" w:rsidRDefault="00722FF4" w:rsidP="00722FF4">
      <w:pPr>
        <w:pStyle w:val="Default"/>
        <w:jc w:val="center"/>
        <w:rPr>
          <w:rFonts w:asciiTheme="majorHAnsi" w:hAnsiTheme="majorHAnsi"/>
          <w:b/>
          <w:bCs/>
          <w:color w:val="auto"/>
          <w:sz w:val="23"/>
          <w:szCs w:val="23"/>
        </w:rPr>
      </w:pPr>
      <w:r w:rsidRPr="00C272B5">
        <w:rPr>
          <w:rFonts w:asciiTheme="majorHAnsi" w:hAnsiTheme="majorHAnsi"/>
          <w:b/>
          <w:bCs/>
          <w:color w:val="auto"/>
          <w:sz w:val="23"/>
          <w:szCs w:val="23"/>
        </w:rPr>
        <w:t>CHIEDE</w:t>
      </w:r>
    </w:p>
    <w:p w:rsidR="005C65F2" w:rsidRPr="00C272B5" w:rsidRDefault="005C65F2" w:rsidP="00722FF4">
      <w:pPr>
        <w:pStyle w:val="Default"/>
        <w:jc w:val="center"/>
        <w:rPr>
          <w:rFonts w:asciiTheme="majorHAnsi" w:hAnsiTheme="majorHAnsi"/>
          <w:b/>
          <w:bCs/>
          <w:color w:val="auto"/>
          <w:sz w:val="23"/>
          <w:szCs w:val="23"/>
        </w:rPr>
      </w:pPr>
    </w:p>
    <w:tbl>
      <w:tblPr>
        <w:tblW w:w="23701" w:type="dxa"/>
        <w:tblBorders>
          <w:top w:val="nil"/>
          <w:left w:val="nil"/>
          <w:bottom w:val="nil"/>
          <w:right w:val="nil"/>
        </w:tblBorders>
        <w:tblLayout w:type="fixed"/>
        <w:tblLook w:val="0400" w:firstRow="0" w:lastRow="0" w:firstColumn="0" w:lastColumn="0" w:noHBand="0" w:noVBand="1"/>
      </w:tblPr>
      <w:tblGrid>
        <w:gridCol w:w="11165"/>
        <w:gridCol w:w="9497"/>
        <w:gridCol w:w="3039"/>
      </w:tblGrid>
      <w:tr w:rsidR="008B6D30" w:rsidRPr="00115E2A" w:rsidTr="001A7EC1">
        <w:trPr>
          <w:trHeight w:val="227"/>
        </w:trPr>
        <w:tc>
          <w:tcPr>
            <w:tcW w:w="11165" w:type="dxa"/>
          </w:tcPr>
          <w:p w:rsidR="005C65F2" w:rsidRDefault="00C272B5" w:rsidP="00C272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>
              <w:rPr>
                <w:rFonts w:asciiTheme="majorHAnsi" w:hAnsiTheme="majorHAnsi"/>
              </w:rPr>
              <w:t>in applicazione delle</w:t>
            </w:r>
            <w:r w:rsidR="008B6D30" w:rsidRPr="00C272B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delibere</w:t>
            </w:r>
            <w:r w:rsidR="008B6D30" w:rsidRPr="00C272B5">
              <w:rPr>
                <w:rFonts w:asciiTheme="majorHAnsi" w:hAnsiTheme="majorHAnsi"/>
              </w:rPr>
              <w:t xml:space="preserve"> del</w:t>
            </w:r>
            <w:r w:rsidR="008B6D30" w:rsidRPr="00C272B5">
              <w:rPr>
                <w:rFonts w:asciiTheme="majorHAnsi" w:hAnsiTheme="majorHAnsi"/>
                <w:b/>
              </w:rPr>
              <w:t xml:space="preserve"> Senato Accademico</w:t>
            </w:r>
            <w:r w:rsidRPr="00C272B5">
              <w:rPr>
                <w:rFonts w:asciiTheme="majorHAnsi" w:hAnsiTheme="majorHAnsi"/>
                <w:b/>
              </w:rPr>
              <w:t xml:space="preserve"> </w:t>
            </w:r>
            <w:r w:rsidRPr="00C272B5">
              <w:rPr>
                <w:rFonts w:asciiTheme="majorHAnsi" w:hAnsiTheme="majorHAnsi"/>
              </w:rPr>
              <w:t xml:space="preserve">del </w:t>
            </w:r>
            <w:r w:rsidRPr="00C272B5">
              <w:rPr>
                <w:rFonts w:asciiTheme="majorHAnsi" w:hAnsiTheme="majorHAnsi" w:cs="Times New Roman"/>
                <w:b/>
                <w:bCs/>
              </w:rPr>
              <w:t>07/03/2017 rep. n.29 e del 04/04/2017</w:t>
            </w:r>
          </w:p>
          <w:p w:rsidR="00C272B5" w:rsidRPr="005C65F2" w:rsidRDefault="00C272B5" w:rsidP="00C272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C272B5">
              <w:rPr>
                <w:rFonts w:asciiTheme="majorHAnsi" w:hAnsiTheme="majorHAnsi" w:cs="Times New Roman"/>
                <w:b/>
                <w:bCs/>
              </w:rPr>
              <w:t>rep. N° 38</w:t>
            </w:r>
            <w:r>
              <w:rPr>
                <w:rFonts w:asciiTheme="majorHAnsi" w:hAnsiTheme="majorHAnsi" w:cs="Times New Roman"/>
                <w:b/>
                <w:bCs/>
              </w:rPr>
              <w:t>,</w:t>
            </w:r>
            <w:r w:rsidR="00A14F78">
              <w:rPr>
                <w:rFonts w:asciiTheme="majorHAnsi" w:hAnsiTheme="majorHAnsi" w:cs="Times New Roman"/>
                <w:b/>
                <w:bCs/>
              </w:rPr>
              <w:t xml:space="preserve"> </w:t>
            </w:r>
            <w:r w:rsidR="008B6D30" w:rsidRPr="00C272B5">
              <w:rPr>
                <w:rFonts w:asciiTheme="majorHAnsi" w:hAnsiTheme="majorHAnsi"/>
              </w:rPr>
              <w:t>che gli venga liquidata la retribuzione aggiuntiva per l’</w:t>
            </w:r>
            <w:proofErr w:type="spellStart"/>
            <w:r w:rsidR="008B6D30" w:rsidRPr="00C272B5">
              <w:rPr>
                <w:rFonts w:asciiTheme="majorHAnsi" w:hAnsiTheme="majorHAnsi"/>
              </w:rPr>
              <w:t>a.a</w:t>
            </w:r>
            <w:proofErr w:type="spellEnd"/>
            <w:r w:rsidR="008B6D30" w:rsidRPr="00C272B5">
              <w:rPr>
                <w:rFonts w:asciiTheme="majorHAnsi" w:hAnsiTheme="majorHAnsi"/>
              </w:rPr>
              <w:t xml:space="preserve">. </w:t>
            </w:r>
            <w:r w:rsidRPr="00C272B5">
              <w:rPr>
                <w:rFonts w:asciiTheme="majorHAnsi" w:hAnsiTheme="majorHAnsi"/>
              </w:rPr>
              <w:t>2017/2018</w:t>
            </w:r>
            <w:r w:rsidR="008B6D30" w:rsidRPr="00C272B5">
              <w:rPr>
                <w:rFonts w:asciiTheme="majorHAnsi" w:hAnsiTheme="majorHAnsi"/>
              </w:rPr>
              <w:t xml:space="preserve"> per </w:t>
            </w:r>
            <w:proofErr w:type="gramStart"/>
            <w:r w:rsidR="008B6D30" w:rsidRPr="00C272B5">
              <w:rPr>
                <w:rFonts w:asciiTheme="majorHAnsi" w:hAnsiTheme="majorHAnsi"/>
              </w:rPr>
              <w:t>l</w:t>
            </w:r>
            <w:r w:rsidR="005C65F2">
              <w:rPr>
                <w:rFonts w:asciiTheme="majorHAnsi" w:hAnsiTheme="majorHAnsi"/>
              </w:rPr>
              <w:t>’</w:t>
            </w:r>
            <w:r w:rsidR="008B6D30" w:rsidRPr="00C272B5">
              <w:rPr>
                <w:rFonts w:asciiTheme="majorHAnsi" w:hAnsiTheme="majorHAnsi"/>
              </w:rPr>
              <w:t xml:space="preserve"> </w:t>
            </w:r>
            <w:r w:rsidR="008B6D30" w:rsidRPr="005C65F2">
              <w:rPr>
                <w:rFonts w:asciiTheme="majorHAnsi" w:hAnsiTheme="majorHAnsi"/>
              </w:rPr>
              <w:t>insegnamento</w:t>
            </w:r>
            <w:proofErr w:type="gramEnd"/>
            <w:r w:rsidR="008B6D30" w:rsidRPr="005C65F2">
              <w:rPr>
                <w:rFonts w:asciiTheme="majorHAnsi" w:hAnsiTheme="majorHAnsi"/>
              </w:rPr>
              <w:t>/i</w:t>
            </w:r>
            <w:r w:rsidR="008B6D30" w:rsidRPr="00C272B5">
              <w:rPr>
                <w:rFonts w:asciiTheme="majorHAnsi" w:hAnsiTheme="majorHAnsi"/>
              </w:rPr>
              <w:t xml:space="preserve"> </w:t>
            </w:r>
          </w:p>
          <w:p w:rsidR="008B6D30" w:rsidRPr="00C272B5" w:rsidRDefault="008B6D30" w:rsidP="00C272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C272B5">
              <w:rPr>
                <w:rFonts w:asciiTheme="majorHAnsi" w:hAnsiTheme="majorHAnsi"/>
              </w:rPr>
              <w:t>qui di seguito indicati:</w:t>
            </w:r>
          </w:p>
        </w:tc>
        <w:tc>
          <w:tcPr>
            <w:tcW w:w="9497" w:type="dxa"/>
          </w:tcPr>
          <w:p w:rsidR="008B6D30" w:rsidRPr="00115E2A" w:rsidRDefault="008B6D30" w:rsidP="001A7EC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039" w:type="dxa"/>
          </w:tcPr>
          <w:p w:rsidR="008B6D30" w:rsidRPr="00115E2A" w:rsidRDefault="008B6D30" w:rsidP="001A7EC1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2830"/>
        <w:gridCol w:w="4260"/>
        <w:gridCol w:w="1011"/>
        <w:gridCol w:w="1456"/>
      </w:tblGrid>
      <w:tr w:rsidR="00957B64" w:rsidRPr="00115E2A" w:rsidTr="005C65F2">
        <w:trPr>
          <w:trHeight w:val="738"/>
        </w:trPr>
        <w:tc>
          <w:tcPr>
            <w:tcW w:w="2830" w:type="dxa"/>
          </w:tcPr>
          <w:p w:rsidR="00957B64" w:rsidRPr="00115E2A" w:rsidRDefault="00957B64" w:rsidP="00957B64">
            <w:r w:rsidRPr="00115E2A">
              <w:t>Corso di Laurea/Corso di laurea Magistrale/TFA</w:t>
            </w:r>
          </w:p>
        </w:tc>
        <w:tc>
          <w:tcPr>
            <w:tcW w:w="4260" w:type="dxa"/>
            <w:vAlign w:val="center"/>
          </w:tcPr>
          <w:p w:rsidR="00957B64" w:rsidRPr="00115E2A" w:rsidRDefault="00957B64" w:rsidP="00957B64">
            <w:pPr>
              <w:jc w:val="center"/>
            </w:pPr>
            <w:r w:rsidRPr="00115E2A">
              <w:t>Insegnamento</w:t>
            </w:r>
          </w:p>
        </w:tc>
        <w:tc>
          <w:tcPr>
            <w:tcW w:w="1011" w:type="dxa"/>
            <w:vAlign w:val="center"/>
          </w:tcPr>
          <w:p w:rsidR="00957B64" w:rsidRPr="00115E2A" w:rsidRDefault="00957B64" w:rsidP="00957B64">
            <w:pPr>
              <w:jc w:val="center"/>
            </w:pPr>
            <w:proofErr w:type="spellStart"/>
            <w:r w:rsidRPr="00115E2A">
              <w:t>cfu</w:t>
            </w:r>
            <w:proofErr w:type="spellEnd"/>
          </w:p>
        </w:tc>
        <w:tc>
          <w:tcPr>
            <w:tcW w:w="1456" w:type="dxa"/>
            <w:vAlign w:val="center"/>
          </w:tcPr>
          <w:p w:rsidR="00957B64" w:rsidRPr="00115E2A" w:rsidRDefault="00957B64" w:rsidP="00957B64">
            <w:pPr>
              <w:jc w:val="center"/>
            </w:pPr>
            <w:r w:rsidRPr="00115E2A">
              <w:t>ore</w:t>
            </w:r>
          </w:p>
        </w:tc>
      </w:tr>
      <w:tr w:rsidR="00957B64" w:rsidRPr="00115E2A" w:rsidTr="005C65F2">
        <w:trPr>
          <w:trHeight w:val="661"/>
        </w:trPr>
        <w:tc>
          <w:tcPr>
            <w:tcW w:w="2830" w:type="dxa"/>
          </w:tcPr>
          <w:p w:rsidR="00957B64" w:rsidRPr="00115E2A" w:rsidRDefault="00957B64" w:rsidP="00957B64"/>
        </w:tc>
        <w:tc>
          <w:tcPr>
            <w:tcW w:w="4260" w:type="dxa"/>
          </w:tcPr>
          <w:p w:rsidR="00957B64" w:rsidRPr="00115E2A" w:rsidRDefault="00957B64" w:rsidP="00957B64"/>
        </w:tc>
        <w:tc>
          <w:tcPr>
            <w:tcW w:w="1011" w:type="dxa"/>
          </w:tcPr>
          <w:p w:rsidR="00957B64" w:rsidRPr="00115E2A" w:rsidRDefault="00957B64" w:rsidP="00957B64"/>
        </w:tc>
        <w:tc>
          <w:tcPr>
            <w:tcW w:w="1456" w:type="dxa"/>
          </w:tcPr>
          <w:p w:rsidR="00957B64" w:rsidRPr="00115E2A" w:rsidRDefault="00957B64" w:rsidP="00957B64"/>
        </w:tc>
      </w:tr>
      <w:tr w:rsidR="00957B64" w:rsidRPr="00115E2A" w:rsidTr="005C65F2">
        <w:trPr>
          <w:trHeight w:val="597"/>
        </w:trPr>
        <w:tc>
          <w:tcPr>
            <w:tcW w:w="2830" w:type="dxa"/>
          </w:tcPr>
          <w:p w:rsidR="00957B64" w:rsidRPr="00115E2A" w:rsidRDefault="00957B64" w:rsidP="00957B64"/>
        </w:tc>
        <w:tc>
          <w:tcPr>
            <w:tcW w:w="4260" w:type="dxa"/>
          </w:tcPr>
          <w:p w:rsidR="00957B64" w:rsidRPr="00115E2A" w:rsidRDefault="00957B64" w:rsidP="00957B64"/>
        </w:tc>
        <w:tc>
          <w:tcPr>
            <w:tcW w:w="1011" w:type="dxa"/>
          </w:tcPr>
          <w:p w:rsidR="00957B64" w:rsidRPr="00115E2A" w:rsidRDefault="00957B64" w:rsidP="00957B64"/>
        </w:tc>
        <w:tc>
          <w:tcPr>
            <w:tcW w:w="1456" w:type="dxa"/>
          </w:tcPr>
          <w:p w:rsidR="00957B64" w:rsidRPr="00115E2A" w:rsidRDefault="00957B64" w:rsidP="00957B64"/>
        </w:tc>
      </w:tr>
    </w:tbl>
    <w:p w:rsidR="008B6D30" w:rsidRPr="00115E2A" w:rsidRDefault="008B6D30"/>
    <w:p w:rsidR="0082384C" w:rsidRDefault="0082384C">
      <w:pPr>
        <w:rPr>
          <w:rFonts w:asciiTheme="majorHAnsi" w:hAnsiTheme="majorHAnsi" w:cs="Times New Roman"/>
          <w:bCs/>
        </w:rPr>
      </w:pPr>
    </w:p>
    <w:p w:rsidR="008B6D30" w:rsidRPr="00C272B5" w:rsidRDefault="0082384C" w:rsidP="004213AB">
      <w:pPr>
        <w:jc w:val="both"/>
        <w:rPr>
          <w:rFonts w:asciiTheme="majorHAnsi" w:hAnsiTheme="majorHAnsi" w:cs="Times New Roman"/>
          <w:color w:val="000000"/>
        </w:rPr>
      </w:pPr>
      <w:r w:rsidRPr="00C272B5">
        <w:rPr>
          <w:rFonts w:asciiTheme="majorHAnsi" w:hAnsiTheme="majorHAnsi" w:cs="Times New Roman"/>
          <w:color w:val="000000"/>
        </w:rPr>
        <w:t>A tal fine</w:t>
      </w:r>
      <w:r w:rsidR="00A14F78">
        <w:rPr>
          <w:rFonts w:asciiTheme="majorHAnsi" w:hAnsiTheme="majorHAnsi" w:cs="Times New Roman"/>
          <w:b/>
          <w:color w:val="000000"/>
        </w:rPr>
        <w:t xml:space="preserve">, solo nel caso in cui </w:t>
      </w:r>
      <w:r w:rsidRPr="00C272B5">
        <w:rPr>
          <w:rFonts w:asciiTheme="majorHAnsi" w:hAnsiTheme="majorHAnsi" w:cs="Times New Roman"/>
          <w:b/>
          <w:color w:val="000000"/>
        </w:rPr>
        <w:t xml:space="preserve">il proprio dipartimento di afferenza </w:t>
      </w:r>
      <w:r w:rsidRPr="00C272B5">
        <w:rPr>
          <w:rFonts w:asciiTheme="majorHAnsi" w:hAnsiTheme="majorHAnsi" w:cs="Times New Roman"/>
          <w:b/>
          <w:color w:val="000000"/>
          <w:u w:val="single"/>
        </w:rPr>
        <w:t>NON</w:t>
      </w:r>
      <w:r w:rsidRPr="00C272B5">
        <w:rPr>
          <w:rFonts w:asciiTheme="majorHAnsi" w:hAnsiTheme="majorHAnsi" w:cs="Times New Roman"/>
          <w:b/>
          <w:color w:val="000000"/>
        </w:rPr>
        <w:t xml:space="preserve"> sia il Dipartimento di Ingegneria Industriale DII</w:t>
      </w:r>
      <w:r w:rsidRPr="00C272B5">
        <w:rPr>
          <w:rFonts w:asciiTheme="majorHAnsi" w:hAnsiTheme="majorHAnsi" w:cs="Times New Roman"/>
          <w:color w:val="000000"/>
        </w:rPr>
        <w:t>, allega alla presente autocertificazione,</w:t>
      </w:r>
      <w:r w:rsidRPr="00C272B5">
        <w:rPr>
          <w:rFonts w:asciiTheme="majorHAnsi" w:hAnsiTheme="majorHAnsi" w:cs="Times New Roman"/>
          <w:b/>
          <w:color w:val="000000"/>
        </w:rPr>
        <w:t xml:space="preserve"> l’autorizzazione rilasciata dal proprio Dipartimento di afferenza</w:t>
      </w:r>
      <w:r w:rsidRPr="00C272B5">
        <w:rPr>
          <w:rFonts w:asciiTheme="majorHAnsi" w:hAnsiTheme="majorHAnsi" w:cs="Times New Roman"/>
          <w:color w:val="000000"/>
        </w:rPr>
        <w:t xml:space="preserve"> a svolgere il/i suddetto/i affidamento/i  </w:t>
      </w:r>
    </w:p>
    <w:p w:rsidR="002F35B9" w:rsidRPr="00C272B5" w:rsidRDefault="002F35B9" w:rsidP="002F35B9">
      <w:pPr>
        <w:jc w:val="center"/>
        <w:rPr>
          <w:rFonts w:asciiTheme="majorHAnsi" w:hAnsiTheme="majorHAnsi"/>
          <w:b/>
        </w:rPr>
      </w:pPr>
      <w:r w:rsidRPr="00C272B5">
        <w:rPr>
          <w:rFonts w:asciiTheme="majorHAnsi" w:hAnsiTheme="majorHAnsi"/>
          <w:b/>
        </w:rPr>
        <w:t>D I C H I A R A</w:t>
      </w:r>
    </w:p>
    <w:p w:rsidR="002F35B9" w:rsidRPr="00C272B5" w:rsidRDefault="002F35B9" w:rsidP="002F35B9">
      <w:pPr>
        <w:jc w:val="center"/>
        <w:rPr>
          <w:rFonts w:asciiTheme="majorHAnsi" w:hAnsiTheme="majorHAnsi"/>
          <w:b/>
          <w:sz w:val="16"/>
          <w:szCs w:val="16"/>
        </w:rPr>
      </w:pPr>
      <w:r w:rsidRPr="00C272B5">
        <w:rPr>
          <w:rFonts w:asciiTheme="majorHAnsi" w:hAnsiTheme="majorHAnsi"/>
          <w:b/>
          <w:sz w:val="16"/>
          <w:szCs w:val="16"/>
        </w:rPr>
        <w:t>SOTTO LA PROPRIA RESPONSABILITA’</w:t>
      </w:r>
    </w:p>
    <w:p w:rsidR="002F35B9" w:rsidRPr="00C272B5" w:rsidRDefault="002F35B9" w:rsidP="00433B01">
      <w:pPr>
        <w:pStyle w:val="Paragrafoelenco"/>
        <w:numPr>
          <w:ilvl w:val="0"/>
          <w:numId w:val="1"/>
        </w:numPr>
        <w:ind w:left="426" w:hanging="426"/>
        <w:jc w:val="both"/>
        <w:rPr>
          <w:rFonts w:asciiTheme="majorHAnsi" w:hAnsiTheme="majorHAnsi" w:cs="Times New Roman"/>
          <w:color w:val="000000"/>
        </w:rPr>
      </w:pPr>
      <w:r w:rsidRPr="00C272B5">
        <w:rPr>
          <w:rFonts w:asciiTheme="majorHAnsi" w:hAnsiTheme="majorHAnsi" w:cs="Times New Roman"/>
          <w:b/>
          <w:bCs/>
          <w:color w:val="000000"/>
        </w:rPr>
        <w:t>di aver svolto, per l’</w:t>
      </w:r>
      <w:proofErr w:type="spellStart"/>
      <w:r w:rsidRPr="00C272B5">
        <w:rPr>
          <w:rFonts w:asciiTheme="majorHAnsi" w:hAnsiTheme="majorHAnsi" w:cs="Times New Roman"/>
          <w:b/>
          <w:bCs/>
          <w:color w:val="000000"/>
        </w:rPr>
        <w:t>a.a</w:t>
      </w:r>
      <w:proofErr w:type="spellEnd"/>
      <w:r w:rsidRPr="00C272B5">
        <w:rPr>
          <w:rFonts w:asciiTheme="majorHAnsi" w:hAnsiTheme="majorHAnsi" w:cs="Times New Roman"/>
          <w:b/>
          <w:bCs/>
          <w:color w:val="000000"/>
        </w:rPr>
        <w:t>. 201</w:t>
      </w:r>
      <w:r w:rsidR="00C272B5" w:rsidRPr="00C272B5">
        <w:rPr>
          <w:rFonts w:asciiTheme="majorHAnsi" w:hAnsiTheme="majorHAnsi" w:cs="Times New Roman"/>
          <w:b/>
          <w:bCs/>
          <w:color w:val="000000"/>
        </w:rPr>
        <w:t xml:space="preserve">7/2018 </w:t>
      </w:r>
      <w:r w:rsidRPr="00C272B5">
        <w:rPr>
          <w:rFonts w:asciiTheme="majorHAnsi" w:hAnsiTheme="majorHAnsi" w:cs="Times New Roman"/>
          <w:color w:val="000000"/>
        </w:rPr>
        <w:t>oltre alla suddetta attività didattica</w:t>
      </w:r>
      <w:r w:rsidRPr="00C272B5">
        <w:rPr>
          <w:rFonts w:asciiTheme="majorHAnsi" w:hAnsiTheme="majorHAnsi" w:cs="Times New Roman"/>
          <w:b/>
          <w:bCs/>
          <w:color w:val="000000"/>
        </w:rPr>
        <w:t xml:space="preserve">, </w:t>
      </w:r>
      <w:r w:rsidRPr="00C272B5">
        <w:rPr>
          <w:rFonts w:asciiTheme="majorHAnsi" w:hAnsiTheme="majorHAnsi" w:cs="Times New Roman"/>
          <w:b/>
          <w:bCs/>
          <w:color w:val="000000"/>
          <w:u w:val="single"/>
        </w:rPr>
        <w:t>le seguenti attività didattiche</w:t>
      </w:r>
      <w:r w:rsidRPr="00C272B5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C272B5">
        <w:rPr>
          <w:rFonts w:asciiTheme="majorHAnsi" w:hAnsiTheme="majorHAnsi" w:cs="Times New Roman"/>
          <w:b/>
          <w:bCs/>
          <w:color w:val="000000"/>
          <w:u w:val="single"/>
        </w:rPr>
        <w:t>istituzionali</w:t>
      </w:r>
      <w:r w:rsidRPr="00C272B5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C272B5">
        <w:rPr>
          <w:rFonts w:asciiTheme="majorHAnsi" w:hAnsiTheme="majorHAnsi" w:cs="Times New Roman"/>
          <w:b/>
          <w:bCs/>
          <w:color w:val="000000"/>
          <w:u w:val="single"/>
        </w:rPr>
        <w:t>in Ateneo</w:t>
      </w:r>
      <w:r w:rsidRPr="00C272B5">
        <w:rPr>
          <w:rFonts w:asciiTheme="majorHAnsi" w:hAnsiTheme="majorHAnsi" w:cs="Times New Roman"/>
          <w:b/>
          <w:bCs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2"/>
        <w:gridCol w:w="2116"/>
        <w:gridCol w:w="1858"/>
        <w:gridCol w:w="1790"/>
        <w:gridCol w:w="1702"/>
      </w:tblGrid>
      <w:tr w:rsidR="00460380" w:rsidRPr="00115E2A" w:rsidTr="00D132A1">
        <w:tc>
          <w:tcPr>
            <w:tcW w:w="2184" w:type="dxa"/>
            <w:vAlign w:val="center"/>
          </w:tcPr>
          <w:p w:rsidR="003F5E8B" w:rsidRDefault="00460380" w:rsidP="004A6C4C">
            <w:pPr>
              <w:jc w:val="center"/>
            </w:pPr>
            <w:r w:rsidRPr="00115E2A">
              <w:t>Corso di Laurea/</w:t>
            </w:r>
          </w:p>
          <w:p w:rsidR="00460380" w:rsidRPr="00115E2A" w:rsidRDefault="00460380" w:rsidP="003F5E8B">
            <w:pPr>
              <w:jc w:val="center"/>
            </w:pPr>
            <w:r w:rsidRPr="00115E2A">
              <w:t xml:space="preserve">Corso di laurea </w:t>
            </w:r>
            <w:r w:rsidR="003F5E8B">
              <w:t>m</w:t>
            </w:r>
            <w:r w:rsidRPr="00115E2A">
              <w:t>agistrale/TFA</w:t>
            </w:r>
            <w:r w:rsidR="00CC096E">
              <w:t>**</w:t>
            </w:r>
          </w:p>
        </w:tc>
        <w:tc>
          <w:tcPr>
            <w:tcW w:w="2157" w:type="dxa"/>
            <w:vAlign w:val="center"/>
          </w:tcPr>
          <w:p w:rsidR="00460380" w:rsidRPr="00115E2A" w:rsidRDefault="004A6C4C" w:rsidP="004A6C4C">
            <w:pPr>
              <w:jc w:val="center"/>
            </w:pPr>
            <w:r>
              <w:t xml:space="preserve">Dipartimento di afferenza del </w:t>
            </w:r>
            <w:proofErr w:type="spellStart"/>
            <w:r>
              <w:t>CdS</w:t>
            </w:r>
            <w:proofErr w:type="spellEnd"/>
          </w:p>
        </w:tc>
        <w:tc>
          <w:tcPr>
            <w:tcW w:w="1879" w:type="dxa"/>
            <w:vAlign w:val="center"/>
          </w:tcPr>
          <w:p w:rsidR="00460380" w:rsidRPr="00115E2A" w:rsidRDefault="004A6C4C" w:rsidP="004A6C4C">
            <w:pPr>
              <w:jc w:val="center"/>
            </w:pPr>
            <w:r w:rsidRPr="00115E2A">
              <w:t>Insegnamento</w:t>
            </w:r>
          </w:p>
        </w:tc>
        <w:tc>
          <w:tcPr>
            <w:tcW w:w="1862" w:type="dxa"/>
            <w:vAlign w:val="center"/>
          </w:tcPr>
          <w:p w:rsidR="00460380" w:rsidRPr="00115E2A" w:rsidRDefault="004A6C4C" w:rsidP="004A6C4C">
            <w:pPr>
              <w:jc w:val="center"/>
            </w:pPr>
            <w:r>
              <w:t>CFU</w:t>
            </w:r>
          </w:p>
        </w:tc>
        <w:tc>
          <w:tcPr>
            <w:tcW w:w="1772" w:type="dxa"/>
          </w:tcPr>
          <w:p w:rsidR="00460380" w:rsidRDefault="00460380" w:rsidP="00D132A1">
            <w:pPr>
              <w:jc w:val="center"/>
            </w:pPr>
          </w:p>
          <w:p w:rsidR="00460380" w:rsidRPr="00460380" w:rsidRDefault="004A6C4C" w:rsidP="00D132A1">
            <w:pPr>
              <w:jc w:val="center"/>
            </w:pPr>
            <w:r w:rsidRPr="00115E2A">
              <w:t>ore</w:t>
            </w:r>
          </w:p>
        </w:tc>
      </w:tr>
      <w:tr w:rsidR="00C2348E" w:rsidRPr="00115E2A" w:rsidTr="005C65F2">
        <w:trPr>
          <w:trHeight w:val="771"/>
        </w:trPr>
        <w:tc>
          <w:tcPr>
            <w:tcW w:w="2184" w:type="dxa"/>
          </w:tcPr>
          <w:p w:rsidR="00C2348E" w:rsidRDefault="00C2348E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151CB" w:rsidRPr="001A2FA1" w:rsidRDefault="00B151CB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C2348E" w:rsidRPr="001A2FA1" w:rsidRDefault="00C2348E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79" w:type="dxa"/>
          </w:tcPr>
          <w:p w:rsidR="00C2348E" w:rsidRPr="001A2FA1" w:rsidRDefault="00C2348E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2" w:type="dxa"/>
          </w:tcPr>
          <w:p w:rsidR="00C2348E" w:rsidRPr="001A2FA1" w:rsidRDefault="00C2348E" w:rsidP="0072429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72" w:type="dxa"/>
          </w:tcPr>
          <w:p w:rsidR="00C2348E" w:rsidRPr="001A2FA1" w:rsidRDefault="00C2348E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348E" w:rsidRPr="00115E2A" w:rsidTr="00C2348E">
        <w:trPr>
          <w:trHeight w:val="793"/>
        </w:trPr>
        <w:tc>
          <w:tcPr>
            <w:tcW w:w="2184" w:type="dxa"/>
          </w:tcPr>
          <w:p w:rsidR="00C2348E" w:rsidRPr="001A2FA1" w:rsidRDefault="00C2348E" w:rsidP="00E04FE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C2348E" w:rsidRPr="00115E2A" w:rsidRDefault="00C2348E" w:rsidP="002F35B9"/>
        </w:tc>
        <w:tc>
          <w:tcPr>
            <w:tcW w:w="1879" w:type="dxa"/>
          </w:tcPr>
          <w:p w:rsidR="00C2348E" w:rsidRPr="00115E2A" w:rsidRDefault="00C2348E" w:rsidP="002F35B9"/>
        </w:tc>
        <w:tc>
          <w:tcPr>
            <w:tcW w:w="1862" w:type="dxa"/>
          </w:tcPr>
          <w:p w:rsidR="00C2348E" w:rsidRPr="00115E2A" w:rsidRDefault="00C2348E" w:rsidP="002F35B9"/>
        </w:tc>
        <w:tc>
          <w:tcPr>
            <w:tcW w:w="1772" w:type="dxa"/>
          </w:tcPr>
          <w:p w:rsidR="00C2348E" w:rsidRPr="00115E2A" w:rsidRDefault="00C2348E" w:rsidP="002F35B9"/>
        </w:tc>
      </w:tr>
    </w:tbl>
    <w:p w:rsidR="0068435B" w:rsidRDefault="0068435B" w:rsidP="002F35B9"/>
    <w:p w:rsidR="002F35B9" w:rsidRPr="00115E2A" w:rsidRDefault="002F35B9" w:rsidP="002F35B9">
      <w:pPr>
        <w:rPr>
          <w:sz w:val="23"/>
          <w:szCs w:val="23"/>
        </w:rPr>
      </w:pPr>
      <w:r w:rsidRPr="00115E2A">
        <w:t xml:space="preserve"> </w:t>
      </w:r>
      <w:r w:rsidRPr="00115E2A">
        <w:rPr>
          <w:sz w:val="23"/>
          <w:szCs w:val="23"/>
        </w:rPr>
        <w:t>Altro* …………………</w:t>
      </w:r>
      <w:proofErr w:type="gramStart"/>
      <w:r w:rsidRPr="00115E2A">
        <w:rPr>
          <w:sz w:val="23"/>
          <w:szCs w:val="23"/>
        </w:rPr>
        <w:t>…….</w:t>
      </w:r>
      <w:proofErr w:type="gramEnd"/>
      <w:r w:rsidRPr="00115E2A">
        <w:rPr>
          <w:sz w:val="23"/>
          <w:szCs w:val="23"/>
        </w:rPr>
        <w:t>…………………………………………………………. ore …………</w:t>
      </w:r>
    </w:p>
    <w:p w:rsidR="002F35B9" w:rsidRPr="002F35B9" w:rsidRDefault="002F35B9" w:rsidP="002F35B9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sz w:val="24"/>
          <w:szCs w:val="24"/>
        </w:rPr>
      </w:pPr>
    </w:p>
    <w:p w:rsidR="002F35B9" w:rsidRPr="00C272B5" w:rsidRDefault="00C272B5" w:rsidP="00C272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color w:val="000000"/>
          <w:sz w:val="24"/>
          <w:szCs w:val="24"/>
        </w:rPr>
      </w:pPr>
      <w:r w:rsidRPr="00C272B5">
        <w:rPr>
          <w:rFonts w:asciiTheme="majorHAnsi" w:hAnsiTheme="majorHAnsi"/>
          <w:b/>
          <w:bCs/>
          <w:u w:val="single"/>
        </w:rPr>
        <w:t xml:space="preserve">di aver assolto gli obblighi connessi alla didattica, compresi la compilazione del </w:t>
      </w:r>
      <w:proofErr w:type="spellStart"/>
      <w:r w:rsidRPr="00C272B5">
        <w:rPr>
          <w:rFonts w:asciiTheme="majorHAnsi" w:hAnsiTheme="majorHAnsi"/>
          <w:b/>
          <w:bCs/>
          <w:u w:val="single"/>
        </w:rPr>
        <w:t>syllabus</w:t>
      </w:r>
      <w:proofErr w:type="spellEnd"/>
      <w:r w:rsidRPr="00C272B5">
        <w:rPr>
          <w:rFonts w:asciiTheme="majorHAnsi" w:hAnsiTheme="majorHAnsi"/>
          <w:b/>
          <w:bCs/>
          <w:u w:val="single"/>
        </w:rPr>
        <w:t xml:space="preserve"> e del registro didattico online</w:t>
      </w:r>
      <w:r w:rsidR="002F35B9" w:rsidRPr="00C272B5">
        <w:rPr>
          <w:rFonts w:asciiTheme="majorHAnsi" w:hAnsiTheme="majorHAnsi" w:cs="Symbol"/>
          <w:color w:val="000000"/>
          <w:sz w:val="24"/>
          <w:szCs w:val="24"/>
        </w:rPr>
        <w:t xml:space="preserve"> </w:t>
      </w:r>
    </w:p>
    <w:p w:rsidR="002F35B9" w:rsidRPr="00C272B5" w:rsidRDefault="002F35B9" w:rsidP="002F35B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C272B5" w:rsidRDefault="00115E2A" w:rsidP="00115E2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color w:val="000000"/>
          <w:sz w:val="24"/>
          <w:szCs w:val="24"/>
        </w:rPr>
      </w:pPr>
    </w:p>
    <w:p w:rsidR="00115E2A" w:rsidRPr="00C272B5" w:rsidRDefault="00C272B5" w:rsidP="00C272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C272B5">
        <w:rPr>
          <w:rFonts w:asciiTheme="majorHAnsi" w:hAnsiTheme="majorHAnsi" w:cs="Times New Roman"/>
          <w:b/>
          <w:bCs/>
          <w:color w:val="000000"/>
        </w:rPr>
        <w:t xml:space="preserve">se professore </w:t>
      </w:r>
      <w:r w:rsidR="00115E2A" w:rsidRPr="00C272B5">
        <w:rPr>
          <w:rFonts w:asciiTheme="majorHAnsi" w:hAnsiTheme="majorHAnsi" w:cs="Times New Roman"/>
          <w:b/>
          <w:bCs/>
          <w:color w:val="000000"/>
        </w:rPr>
        <w:t>di non supera</w:t>
      </w:r>
      <w:r w:rsidR="00115E2A" w:rsidRPr="00A14F78">
        <w:rPr>
          <w:rFonts w:asciiTheme="majorHAnsi" w:hAnsiTheme="majorHAnsi" w:cs="Times New Roman"/>
          <w:b/>
          <w:bCs/>
          <w:color w:val="000000"/>
        </w:rPr>
        <w:t xml:space="preserve">re il tetto di </w:t>
      </w:r>
      <w:r w:rsidR="00A14F78" w:rsidRPr="00A14F78">
        <w:rPr>
          <w:rFonts w:asciiTheme="majorHAnsi" w:hAnsiTheme="majorHAnsi" w:cs="Times New Roman"/>
          <w:b/>
          <w:bCs/>
          <w:color w:val="000000"/>
        </w:rPr>
        <w:t>200 ore</w:t>
      </w:r>
      <w:r w:rsidR="00115E2A" w:rsidRPr="00A14F78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A14F78">
        <w:rPr>
          <w:rFonts w:asciiTheme="majorHAnsi" w:hAnsiTheme="majorHAnsi" w:cs="Times New Roman"/>
          <w:b/>
          <w:bCs/>
          <w:color w:val="000000"/>
        </w:rPr>
        <w:t xml:space="preserve">o il tetto di </w:t>
      </w:r>
      <w:r w:rsidR="00A14F78" w:rsidRPr="00A14F78">
        <w:rPr>
          <w:rFonts w:asciiTheme="majorHAnsi" w:hAnsiTheme="majorHAnsi" w:cs="Times New Roman"/>
          <w:b/>
          <w:bCs/>
          <w:color w:val="000000"/>
        </w:rPr>
        <w:t>144 ore</w:t>
      </w:r>
      <w:r w:rsidRPr="00A14F78">
        <w:rPr>
          <w:rFonts w:asciiTheme="majorHAnsi" w:hAnsiTheme="majorHAnsi" w:cs="Times New Roman"/>
          <w:b/>
          <w:bCs/>
          <w:color w:val="000000"/>
        </w:rPr>
        <w:t xml:space="preserve"> </w:t>
      </w:r>
      <w:r w:rsidRPr="00C272B5">
        <w:rPr>
          <w:rFonts w:asciiTheme="majorHAnsi" w:hAnsiTheme="majorHAnsi" w:cs="Times New Roman"/>
          <w:b/>
          <w:bCs/>
          <w:color w:val="000000"/>
        </w:rPr>
        <w:t xml:space="preserve">se ricercatore, </w:t>
      </w:r>
      <w:r w:rsidR="00115E2A" w:rsidRPr="00C272B5">
        <w:rPr>
          <w:rFonts w:asciiTheme="majorHAnsi" w:hAnsiTheme="majorHAnsi" w:cs="Times New Roman"/>
          <w:b/>
          <w:bCs/>
          <w:color w:val="000000"/>
        </w:rPr>
        <w:t xml:space="preserve">sommando compiti istituzionali e affidamenti, interni ed esterni, onerosi e gratuiti </w:t>
      </w:r>
    </w:p>
    <w:p w:rsidR="00115E2A" w:rsidRPr="00C272B5" w:rsidRDefault="00115E2A" w:rsidP="002F35B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C272B5" w:rsidRDefault="00115E2A" w:rsidP="002F35B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C272B5" w:rsidRDefault="00115E2A" w:rsidP="002F35B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C272B5" w:rsidRDefault="00115E2A" w:rsidP="002F35B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C272B5" w:rsidRDefault="00115E2A" w:rsidP="00115E2A">
      <w:pPr>
        <w:pStyle w:val="Default"/>
        <w:rPr>
          <w:rFonts w:asciiTheme="majorHAnsi" w:hAnsiTheme="majorHAnsi"/>
          <w:sz w:val="22"/>
          <w:szCs w:val="22"/>
        </w:rPr>
      </w:pPr>
      <w:r w:rsidRPr="00C272B5">
        <w:rPr>
          <w:rFonts w:asciiTheme="majorHAnsi" w:hAnsiTheme="majorHAnsi"/>
          <w:sz w:val="22"/>
          <w:szCs w:val="22"/>
        </w:rPr>
        <w:t xml:space="preserve">Padova, .........................                                                                (firma) .................................................... </w:t>
      </w:r>
    </w:p>
    <w:p w:rsidR="00115E2A" w:rsidRPr="00C272B5" w:rsidRDefault="00115E2A" w:rsidP="00115E2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115E2A" w:rsidRPr="00115E2A" w:rsidRDefault="00115E2A" w:rsidP="00115E2A">
      <w:pPr>
        <w:autoSpaceDE w:val="0"/>
        <w:autoSpaceDN w:val="0"/>
        <w:adjustRightInd w:val="0"/>
        <w:spacing w:after="0" w:line="240" w:lineRule="auto"/>
      </w:pPr>
    </w:p>
    <w:p w:rsidR="00115E2A" w:rsidRPr="00115E2A" w:rsidRDefault="00115E2A" w:rsidP="00115E2A">
      <w:pPr>
        <w:autoSpaceDE w:val="0"/>
        <w:autoSpaceDN w:val="0"/>
        <w:adjustRightInd w:val="0"/>
        <w:spacing w:after="0" w:line="240" w:lineRule="auto"/>
      </w:pPr>
    </w:p>
    <w:p w:rsidR="00CC096E" w:rsidRPr="002F35B9" w:rsidRDefault="00CC096E" w:rsidP="007C35A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t>**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2"/>
      </w:tblGrid>
      <w:tr w:rsidR="00CC096E" w:rsidRPr="00DE2FD3" w:rsidTr="002A1FAE">
        <w:trPr>
          <w:trHeight w:val="3052"/>
        </w:trPr>
        <w:tc>
          <w:tcPr>
            <w:tcW w:w="9392" w:type="dxa"/>
          </w:tcPr>
          <w:p w:rsidR="00CC096E" w:rsidRPr="00DE2FD3" w:rsidRDefault="00CC096E" w:rsidP="002A1FAE">
            <w:pPr>
              <w:pStyle w:val="Default"/>
              <w:rPr>
                <w:rFonts w:ascii="Cambria" w:hAnsi="Cambria"/>
                <w:b/>
                <w:sz w:val="16"/>
                <w:szCs w:val="16"/>
              </w:rPr>
            </w:pPr>
            <w:r w:rsidRPr="00DE2FD3">
              <w:rPr>
                <w:rFonts w:ascii="Cambria" w:hAnsi="Cambria"/>
                <w:b/>
                <w:sz w:val="16"/>
                <w:szCs w:val="16"/>
              </w:rPr>
              <w:t xml:space="preserve">Delibera </w:t>
            </w:r>
            <w:bookmarkStart w:id="0" w:name="_GoBack"/>
            <w:bookmarkEnd w:id="0"/>
            <w:r w:rsidRPr="00DE2FD3">
              <w:rPr>
                <w:rFonts w:ascii="Cambria" w:hAnsi="Cambria"/>
                <w:b/>
                <w:sz w:val="16"/>
                <w:szCs w:val="16"/>
              </w:rPr>
              <w:t xml:space="preserve">del Senato Accademico </w:t>
            </w:r>
            <w:r w:rsidR="009C0583">
              <w:rPr>
                <w:rFonts w:ascii="Cambria" w:hAnsi="Cambria"/>
                <w:b/>
                <w:sz w:val="16"/>
                <w:szCs w:val="16"/>
              </w:rPr>
              <w:t xml:space="preserve">n°29 </w:t>
            </w:r>
            <w:r w:rsidRPr="00DE2FD3">
              <w:rPr>
                <w:rFonts w:ascii="Cambria" w:hAnsi="Cambria"/>
                <w:b/>
                <w:sz w:val="16"/>
                <w:szCs w:val="16"/>
              </w:rPr>
              <w:t>del 07/03/2017, Linee operative per l’assegnazione degli incarichi didattici per l’a.a.2017/2018</w:t>
            </w:r>
          </w:p>
          <w:p w:rsidR="00CC096E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E2FD3">
              <w:rPr>
                <w:rFonts w:ascii="Cambria" w:hAnsi="Cambria"/>
                <w:b/>
                <w:bCs/>
                <w:sz w:val="16"/>
                <w:szCs w:val="16"/>
              </w:rPr>
              <w:t>attività equivalente alla didattica frontale</w:t>
            </w:r>
            <w:r w:rsidRPr="00DE2FD3">
              <w:rPr>
                <w:rFonts w:ascii="Cambria" w:hAnsi="Cambria"/>
                <w:sz w:val="16"/>
                <w:szCs w:val="16"/>
              </w:rPr>
              <w:t xml:space="preserve">: ai fini del raggiungimento del compito didattico istituzionale, vengono considerate come didattica equivalente alla didattica frontale le ore svolte: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- nei Tirocini Formativi Attivi (TFA) e nei Corsi per la formazione degli insegnanti di sostegno (solo se erogate gratuitamente);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</w:t>
            </w:r>
            <w:r w:rsidRPr="00DE2FD3">
              <w:rPr>
                <w:rFonts w:ascii="Cambria" w:hAnsi="Cambria"/>
                <w:i/>
                <w:iCs/>
                <w:sz w:val="16"/>
                <w:szCs w:val="16"/>
              </w:rPr>
              <w:t xml:space="preserve">esclusivamente per i soli Professori a tempo pieno e i Ricercatori a tempo determinato a tempo pieno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fino ad un massimo di 30 ore a testa per anno accademico svolte: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- nei Corsi di Dottorato; </w:t>
            </w:r>
          </w:p>
          <w:p w:rsidR="00CC096E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- nelle Scuole di Specializzazione;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>L’impegno didattico per i professori a tempo pieno è di almeno 350 ore l’anno, di cui 120 di didattica frontale,</w:t>
            </w:r>
            <w:r>
              <w:rPr>
                <w:rFonts w:ascii="Cambria" w:hAnsi="Cambria"/>
                <w:sz w:val="16"/>
                <w:szCs w:val="16"/>
              </w:rPr>
              <w:t xml:space="preserve"> per</w:t>
            </w:r>
            <w:r w:rsidRPr="00DE2FD3">
              <w:rPr>
                <w:rFonts w:ascii="Cambria" w:hAnsi="Cambria"/>
                <w:sz w:val="16"/>
                <w:szCs w:val="16"/>
              </w:rPr>
              <w:t xml:space="preserve"> i docenti a tempo definito l’impegno è di almeno 250 ore l’anno, di cui 90 di didattica frontale. </w:t>
            </w:r>
          </w:p>
          <w:p w:rsidR="00CC096E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DE2FD3">
              <w:rPr>
                <w:rFonts w:ascii="Cambria" w:hAnsi="Cambria"/>
                <w:sz w:val="16"/>
                <w:szCs w:val="16"/>
              </w:rPr>
              <w:t xml:space="preserve">Ove il rapporto CFU/ore non consenta di arrivare alla determinazione di un carico didattico di 120 o, rispettivamente, di 90 ore, e al fine di non produrre frazionamenti delle attività formative contrari alla qualità della didattica, il carico istituzionale potrà essere determinato con una tolleranza fino al 10% in aumento o in diminuzione.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</w:p>
        </w:tc>
      </w:tr>
      <w:tr w:rsidR="00CC096E" w:rsidRPr="00DE2FD3" w:rsidTr="002A1FAE">
        <w:trPr>
          <w:trHeight w:val="2046"/>
        </w:trPr>
        <w:tc>
          <w:tcPr>
            <w:tcW w:w="9392" w:type="dxa"/>
            <w:tcBorders>
              <w:left w:val="nil"/>
              <w:bottom w:val="nil"/>
              <w:right w:val="nil"/>
            </w:tcBorders>
          </w:tcPr>
          <w:p w:rsidR="00CC096E" w:rsidRPr="004E5B32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E5B32">
              <w:rPr>
                <w:rFonts w:ascii="Cambria" w:hAnsi="Cambria"/>
                <w:sz w:val="16"/>
                <w:szCs w:val="16"/>
              </w:rPr>
              <w:t xml:space="preserve">Il compito didattico istituzionale dei Ricercatori a tempo indeterminato è costituito dall’attività didattica integrativa e di servizio agli studenti, fino a un massimo di 350 ore l’anno per i Ricercatori a tempo pieno e di 200 ore l’anno per i Ricercatori a tempo definito. </w:t>
            </w:r>
          </w:p>
          <w:p w:rsidR="00CC096E" w:rsidRPr="004E5B32" w:rsidRDefault="00CC096E" w:rsidP="002A1FAE">
            <w:pPr>
              <w:pStyle w:val="Default"/>
              <w:rPr>
                <w:rFonts w:ascii="Cambria" w:hAnsi="Cambria"/>
                <w:sz w:val="16"/>
                <w:szCs w:val="16"/>
              </w:rPr>
            </w:pPr>
            <w:r w:rsidRPr="004E5B32">
              <w:rPr>
                <w:rFonts w:ascii="Cambria" w:hAnsi="Cambria"/>
                <w:sz w:val="16"/>
                <w:szCs w:val="16"/>
              </w:rPr>
              <w:t xml:space="preserve">I Ricercatori a tempo indeterminato devono svolgere almeno 60 ore l'anno per compiti didattici istituzionali. </w:t>
            </w:r>
          </w:p>
          <w:p w:rsidR="00CC096E" w:rsidRPr="00DE2FD3" w:rsidRDefault="00CC096E" w:rsidP="002A1FAE">
            <w:pPr>
              <w:pStyle w:val="Default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</w:tbl>
    <w:p w:rsidR="00115E2A" w:rsidRPr="002F35B9" w:rsidRDefault="00115E2A" w:rsidP="007C35A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F35B9" w:rsidRPr="002F35B9" w:rsidRDefault="002F35B9" w:rsidP="002F35B9"/>
    <w:sectPr w:rsidR="002F35B9" w:rsidRPr="002F35B9" w:rsidSect="008B6D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267"/>
    <w:multiLevelType w:val="hybridMultilevel"/>
    <w:tmpl w:val="90FA5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2AA6"/>
    <w:multiLevelType w:val="hybridMultilevel"/>
    <w:tmpl w:val="6AC4542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F4"/>
    <w:rsid w:val="000C6442"/>
    <w:rsid w:val="000F7C26"/>
    <w:rsid w:val="00115E2A"/>
    <w:rsid w:val="00197DC9"/>
    <w:rsid w:val="001A1881"/>
    <w:rsid w:val="002023D5"/>
    <w:rsid w:val="002F35B9"/>
    <w:rsid w:val="00323315"/>
    <w:rsid w:val="00390938"/>
    <w:rsid w:val="003A083A"/>
    <w:rsid w:val="003A1989"/>
    <w:rsid w:val="003F5E8B"/>
    <w:rsid w:val="004213AB"/>
    <w:rsid w:val="00433B01"/>
    <w:rsid w:val="00460380"/>
    <w:rsid w:val="004A2664"/>
    <w:rsid w:val="004A6C4C"/>
    <w:rsid w:val="00550BD4"/>
    <w:rsid w:val="00561D63"/>
    <w:rsid w:val="005B202E"/>
    <w:rsid w:val="005C65F2"/>
    <w:rsid w:val="00631099"/>
    <w:rsid w:val="0068435B"/>
    <w:rsid w:val="006B2B8B"/>
    <w:rsid w:val="00722FF4"/>
    <w:rsid w:val="00724293"/>
    <w:rsid w:val="0076174A"/>
    <w:rsid w:val="007C05BB"/>
    <w:rsid w:val="007C35A1"/>
    <w:rsid w:val="0082384C"/>
    <w:rsid w:val="008B6D30"/>
    <w:rsid w:val="00957B64"/>
    <w:rsid w:val="009C0583"/>
    <w:rsid w:val="00A13576"/>
    <w:rsid w:val="00A14F78"/>
    <w:rsid w:val="00A45E56"/>
    <w:rsid w:val="00A952D3"/>
    <w:rsid w:val="00B03EC8"/>
    <w:rsid w:val="00B151CB"/>
    <w:rsid w:val="00B33C87"/>
    <w:rsid w:val="00C13089"/>
    <w:rsid w:val="00C2348E"/>
    <w:rsid w:val="00C272B5"/>
    <w:rsid w:val="00C36CC5"/>
    <w:rsid w:val="00CC096E"/>
    <w:rsid w:val="00CF3BC3"/>
    <w:rsid w:val="00D03704"/>
    <w:rsid w:val="00D132A1"/>
    <w:rsid w:val="00D33EC2"/>
    <w:rsid w:val="00D658A0"/>
    <w:rsid w:val="00D67BB4"/>
    <w:rsid w:val="00DA45AB"/>
    <w:rsid w:val="00E6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1670"/>
  <w15:docId w15:val="{212D02CF-D62B-4932-80F1-6C75F8CB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3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22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B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E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3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43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0528-65FA-4F5A-B355-C2CE7969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Beniamina Alippi</dc:creator>
  <cp:lastModifiedBy>Utente Windows</cp:lastModifiedBy>
  <cp:revision>11</cp:revision>
  <cp:lastPrinted>2014-05-15T10:54:00Z</cp:lastPrinted>
  <dcterms:created xsi:type="dcterms:W3CDTF">2018-04-18T13:58:00Z</dcterms:created>
  <dcterms:modified xsi:type="dcterms:W3CDTF">2018-05-31T09:12:00Z</dcterms:modified>
</cp:coreProperties>
</file>